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2F" w:rsidRDefault="00A32385">
      <w:pPr>
        <w:pStyle w:val="Textoindependiente"/>
        <w:ind w:left="141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bookmarkStart w:id="0" w:name="_GoBack"/>
      <w:bookmarkEnd w:id="0"/>
      <w:r w:rsidR="00CD2E10"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94944" cy="6949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22F" w:rsidRDefault="003F66B3">
      <w:pPr>
        <w:spacing w:before="2"/>
        <w:ind w:left="2189" w:right="2188"/>
        <w:jc w:val="center"/>
        <w:rPr>
          <w:b/>
          <w:sz w:val="28"/>
        </w:rPr>
      </w:pPr>
      <w:r w:rsidRPr="003F66B3">
        <w:rPr>
          <w:noProof/>
          <w:lang w:bidi="ar-SA"/>
        </w:rPr>
        <w:pict>
          <v:line id="Line 2" o:spid="_x0000_s1026" style="position:absolute;left:0;text-align:left;z-index:-251658240;visibility:visible;mso-wrap-distance-left:0;mso-wrap-distance-right:0;mso-position-horizontal-relative:page" from="83.65pt,21.65pt" to="511.8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ei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iahM70xhUQUKmtDbXRk3o1z5p+d0jpqiVqzyPDt7OBtCxkJO9SwsYZwN/1XzSDGHLwOrbp&#10;1NguQEID0ClO43ybBj95ROFwmj88TtMpRvTqS0hxTTTW+c9cdygYJZbAOQKT47PzgQgpriHhHqU3&#10;Qso4bKlQX+JZupjFBKelYMEZwpzd7ypp0ZEEucQvVgWe+7CAXBPXDnHRNQjJ6oNi8ZaWE7a+2J4I&#10;OdjASqpwEdQIPC/WIJQfi3Sxnq/n+SifzNajPK3r0adNlY9mm+xxWj/UVVVnPwPnLC9awRhXgfZV&#10;tFn+d6K4PJ9BbjfZ3vqTvEePjQSy138kHYcc5jooZKfZeWuvwwedxuDLmwoP4X4P9v3LX/0CAAD/&#10;/wMAUEsDBBQABgAIAAAAIQBUxDUL3wAAAAoBAAAPAAAAZHJzL2Rvd25yZXYueG1sTI9BS8NAEIXv&#10;Bf/DMoK3dmMjaYzZFFEUehCxLZ632TGJyc6G7LZJ/71TPOhpeDOPN9/L15PtxAkH3zhScLuIQCCV&#10;zjRUKdjvXuYpCB80Gd05QgVn9LAurma5zowb6QNP21AJDiGfaQV1CH0mpS9rtNovXI/Ety83WB1Y&#10;DpU0gx453HZyGUWJtLoh/lDrHp9qLNvt0Sp4S+Wze28/y/P3uHtN0017v9rslbq5nh4fQAScwp8Z&#10;LviMDgUzHdyRjBcd62QVs1XBXczzYoiWcQLi8LuRRS7/Vyh+AAAA//8DAFBLAQItABQABgAIAAAA&#10;IQC2gziS/gAAAOEBAAATAAAAAAAAAAAAAAAAAAAAAABbQ29udGVudF9UeXBlc10ueG1sUEsBAi0A&#10;FAAGAAgAAAAhADj9If/WAAAAlAEAAAsAAAAAAAAAAAAAAAAALwEAAF9yZWxzLy5yZWxzUEsBAi0A&#10;FAAGAAgAAAAhAEV6h6IdAgAAQQQAAA4AAAAAAAAAAAAAAAAALgIAAGRycy9lMm9Eb2MueG1sUEsB&#10;Ai0AFAAGAAgAAAAhAFTENQvfAAAACgEAAA8AAAAAAAAAAAAAAAAAdwQAAGRycy9kb3ducmV2Lnht&#10;bFBLBQYAAAAABAAEAPMAAACDBQAAAAA=&#10;" strokeweight=".48pt">
            <w10:wrap type="topAndBottom" anchorx="page"/>
          </v:line>
        </w:pict>
      </w:r>
      <w:r w:rsidR="00CD2E10">
        <w:rPr>
          <w:b/>
          <w:sz w:val="28"/>
        </w:rPr>
        <w:t xml:space="preserve">Ayuntamiento de </w:t>
      </w:r>
      <w:proofErr w:type="spellStart"/>
      <w:r w:rsidR="00CD2E10">
        <w:rPr>
          <w:b/>
          <w:sz w:val="28"/>
        </w:rPr>
        <w:t>Gomezserracín</w:t>
      </w:r>
      <w:proofErr w:type="spellEnd"/>
    </w:p>
    <w:p w:rsidR="00C7422F" w:rsidRDefault="00C7422F">
      <w:pPr>
        <w:pStyle w:val="Textoindependiente"/>
        <w:spacing w:before="6"/>
        <w:rPr>
          <w:b/>
          <w:sz w:val="27"/>
        </w:rPr>
      </w:pPr>
    </w:p>
    <w:p w:rsidR="007E375A" w:rsidRDefault="007E375A" w:rsidP="000D09BC">
      <w:pPr>
        <w:jc w:val="center"/>
        <w:rPr>
          <w:b/>
          <w:sz w:val="24"/>
        </w:rPr>
      </w:pPr>
    </w:p>
    <w:p w:rsidR="000D09BC" w:rsidRDefault="000D09BC" w:rsidP="000D09BC">
      <w:pPr>
        <w:jc w:val="center"/>
        <w:rPr>
          <w:b/>
          <w:sz w:val="24"/>
        </w:rPr>
      </w:pPr>
      <w:r w:rsidRPr="00EE6AAD">
        <w:rPr>
          <w:b/>
          <w:sz w:val="24"/>
        </w:rPr>
        <w:t>A N U N C I O</w:t>
      </w:r>
    </w:p>
    <w:p w:rsidR="000D09BC" w:rsidRDefault="000D09BC" w:rsidP="000D09BC">
      <w:pPr>
        <w:jc w:val="center"/>
        <w:rPr>
          <w:b/>
          <w:sz w:val="24"/>
        </w:rPr>
      </w:pPr>
    </w:p>
    <w:p w:rsidR="000D09BC" w:rsidRDefault="000D09BC" w:rsidP="000D09BC">
      <w:pPr>
        <w:pStyle w:val="Textoindependiente"/>
        <w:rPr>
          <w:sz w:val="20"/>
        </w:rPr>
      </w:pPr>
    </w:p>
    <w:p w:rsidR="000D09BC" w:rsidRPr="00830964" w:rsidRDefault="000D09BC" w:rsidP="000D09BC">
      <w:pPr>
        <w:jc w:val="center"/>
        <w:rPr>
          <w:b/>
          <w:color w:val="0070C0"/>
          <w:sz w:val="28"/>
        </w:rPr>
      </w:pPr>
      <w:r w:rsidRPr="00830964">
        <w:rPr>
          <w:rStyle w:val="Textoennegrita"/>
          <w:color w:val="0070C0"/>
          <w:sz w:val="20"/>
          <w:szCs w:val="19"/>
          <w:highlight w:val="yellow"/>
        </w:rPr>
        <w:t>SUBVENCIONES COFINANCIADAS POR EL FONDO SOCIAL EUROPEO PARA LA CONTRATACIÓN DE PERSONAS CON DISCAPACIDAD</w:t>
      </w:r>
    </w:p>
    <w:p w:rsidR="000D09BC" w:rsidRPr="007E375A" w:rsidRDefault="000D09BC" w:rsidP="00565BC0">
      <w:pPr>
        <w:ind w:firstLine="708"/>
        <w:jc w:val="both"/>
        <w:rPr>
          <w:b/>
          <w:color w:val="002060"/>
          <w:szCs w:val="21"/>
        </w:rPr>
      </w:pPr>
    </w:p>
    <w:p w:rsidR="00565BC0" w:rsidRPr="00A96C42" w:rsidRDefault="00565BC0" w:rsidP="007D1DA4">
      <w:pPr>
        <w:spacing w:line="360" w:lineRule="auto"/>
        <w:ind w:firstLine="709"/>
        <w:jc w:val="both"/>
        <w:rPr>
          <w:sz w:val="24"/>
          <w:szCs w:val="24"/>
        </w:rPr>
      </w:pPr>
      <w:r w:rsidRPr="00A96C42">
        <w:rPr>
          <w:sz w:val="24"/>
          <w:szCs w:val="24"/>
        </w:rPr>
        <w:t xml:space="preserve">Las contrataciones de personas con  discapacidad  efectuadas por esta entidad beneficiaria, han sido formalizadas al amparo de la Orden EMP/475/2017, de 13 de junio, por la que se establecen las bases reguladoras de las subvenciones cofinanciadas por el </w:t>
      </w:r>
      <w:r w:rsidR="00E970B8" w:rsidRPr="00A96C42">
        <w:rPr>
          <w:sz w:val="24"/>
          <w:szCs w:val="24"/>
        </w:rPr>
        <w:t xml:space="preserve">Fondo Social Europeo </w:t>
      </w:r>
      <w:r w:rsidRPr="00A96C42">
        <w:rPr>
          <w:sz w:val="24"/>
          <w:szCs w:val="24"/>
        </w:rPr>
        <w:t>(F.S.E.) y dirigidas a entidades locales dentro del ámbito territorial de C</w:t>
      </w:r>
      <w:r w:rsidR="00E970B8" w:rsidRPr="00A96C42">
        <w:rPr>
          <w:sz w:val="24"/>
          <w:szCs w:val="24"/>
        </w:rPr>
        <w:t>astilla y L</w:t>
      </w:r>
      <w:r w:rsidRPr="00A96C42">
        <w:rPr>
          <w:sz w:val="24"/>
          <w:szCs w:val="24"/>
        </w:rPr>
        <w:t xml:space="preserve">eón, para la </w:t>
      </w:r>
      <w:r w:rsidR="00E970B8" w:rsidRPr="00A96C42">
        <w:rPr>
          <w:sz w:val="24"/>
          <w:szCs w:val="24"/>
        </w:rPr>
        <w:t>contratación</w:t>
      </w:r>
      <w:r w:rsidRPr="00A96C42">
        <w:rPr>
          <w:sz w:val="24"/>
          <w:szCs w:val="24"/>
        </w:rPr>
        <w:t xml:space="preserve"> temporal de personas con discapacidad para la </w:t>
      </w:r>
      <w:r w:rsidR="00A96C42" w:rsidRPr="00A96C42">
        <w:rPr>
          <w:sz w:val="24"/>
          <w:szCs w:val="24"/>
        </w:rPr>
        <w:t>realización</w:t>
      </w:r>
      <w:r w:rsidRPr="00A96C42">
        <w:rPr>
          <w:sz w:val="24"/>
          <w:szCs w:val="24"/>
        </w:rPr>
        <w:t xml:space="preserve"> de obras y servicios de </w:t>
      </w:r>
      <w:r w:rsidR="00A96C42" w:rsidRPr="00A96C42">
        <w:rPr>
          <w:sz w:val="24"/>
          <w:szCs w:val="24"/>
        </w:rPr>
        <w:t>interés</w:t>
      </w:r>
      <w:r w:rsidRPr="00A96C42">
        <w:rPr>
          <w:sz w:val="24"/>
          <w:szCs w:val="24"/>
        </w:rPr>
        <w:t xml:space="preserve"> público y utilidad social, con cargo al programa operativo de </w:t>
      </w:r>
      <w:r w:rsidR="00A96C42" w:rsidRPr="00A96C42">
        <w:rPr>
          <w:sz w:val="24"/>
          <w:szCs w:val="24"/>
        </w:rPr>
        <w:t>C</w:t>
      </w:r>
      <w:r w:rsidRPr="00A96C42">
        <w:rPr>
          <w:sz w:val="24"/>
          <w:szCs w:val="24"/>
        </w:rPr>
        <w:t xml:space="preserve">astilla y </w:t>
      </w:r>
      <w:r w:rsidR="00A96C42" w:rsidRPr="00A96C42">
        <w:rPr>
          <w:sz w:val="24"/>
          <w:szCs w:val="24"/>
        </w:rPr>
        <w:t>L</w:t>
      </w:r>
      <w:r w:rsidRPr="00A96C42">
        <w:rPr>
          <w:sz w:val="24"/>
          <w:szCs w:val="24"/>
        </w:rPr>
        <w:t>eón 2014-2020.</w:t>
      </w:r>
    </w:p>
    <w:p w:rsidR="00A96C42" w:rsidRPr="00A96C42" w:rsidRDefault="00A96C42" w:rsidP="007D1DA4">
      <w:pPr>
        <w:spacing w:line="360" w:lineRule="auto"/>
        <w:ind w:firstLine="709"/>
        <w:jc w:val="both"/>
        <w:rPr>
          <w:sz w:val="24"/>
          <w:szCs w:val="24"/>
        </w:rPr>
      </w:pPr>
    </w:p>
    <w:p w:rsidR="00565BC0" w:rsidRPr="00A96C42" w:rsidRDefault="00A96C42" w:rsidP="007D1DA4">
      <w:pPr>
        <w:spacing w:line="360" w:lineRule="auto"/>
        <w:ind w:firstLine="709"/>
        <w:jc w:val="both"/>
        <w:rPr>
          <w:sz w:val="24"/>
          <w:szCs w:val="24"/>
        </w:rPr>
      </w:pPr>
      <w:r w:rsidRPr="00A96C42">
        <w:rPr>
          <w:sz w:val="24"/>
          <w:szCs w:val="24"/>
        </w:rPr>
        <w:t>Al amparo de la</w:t>
      </w:r>
      <w:r w:rsidR="00565BC0" w:rsidRPr="00A96C42">
        <w:rPr>
          <w:sz w:val="24"/>
          <w:szCs w:val="24"/>
        </w:rPr>
        <w:t xml:space="preserve"> </w:t>
      </w:r>
      <w:r w:rsidRPr="00A96C42">
        <w:rPr>
          <w:sz w:val="24"/>
          <w:szCs w:val="24"/>
        </w:rPr>
        <w:t>R</w:t>
      </w:r>
      <w:r w:rsidR="00565BC0" w:rsidRPr="00A96C42">
        <w:rPr>
          <w:sz w:val="24"/>
          <w:szCs w:val="24"/>
        </w:rPr>
        <w:t xml:space="preserve">esolución de 16 de abril de 2019, del  </w:t>
      </w:r>
      <w:r w:rsidRPr="00A96C42">
        <w:rPr>
          <w:sz w:val="24"/>
          <w:szCs w:val="24"/>
        </w:rPr>
        <w:t>P</w:t>
      </w:r>
      <w:r w:rsidR="00565BC0" w:rsidRPr="00A96C42">
        <w:rPr>
          <w:sz w:val="24"/>
          <w:szCs w:val="24"/>
        </w:rPr>
        <w:t xml:space="preserve">residente del </w:t>
      </w:r>
      <w:r w:rsidRPr="00A96C42">
        <w:rPr>
          <w:sz w:val="24"/>
          <w:szCs w:val="24"/>
        </w:rPr>
        <w:t>S</w:t>
      </w:r>
      <w:r w:rsidR="00565BC0" w:rsidRPr="00A96C42">
        <w:rPr>
          <w:sz w:val="24"/>
          <w:szCs w:val="24"/>
        </w:rPr>
        <w:t xml:space="preserve">ervicio </w:t>
      </w:r>
      <w:r w:rsidRPr="00A96C42">
        <w:rPr>
          <w:sz w:val="24"/>
          <w:szCs w:val="24"/>
        </w:rPr>
        <w:t>Público de E</w:t>
      </w:r>
      <w:r w:rsidR="00565BC0" w:rsidRPr="00A96C42">
        <w:rPr>
          <w:sz w:val="24"/>
          <w:szCs w:val="24"/>
        </w:rPr>
        <w:t xml:space="preserve">mpleo de </w:t>
      </w:r>
      <w:r w:rsidRPr="00A96C42">
        <w:rPr>
          <w:sz w:val="24"/>
          <w:szCs w:val="24"/>
        </w:rPr>
        <w:t>C</w:t>
      </w:r>
      <w:r w:rsidR="00565BC0" w:rsidRPr="00A96C42">
        <w:rPr>
          <w:sz w:val="24"/>
          <w:szCs w:val="24"/>
        </w:rPr>
        <w:t xml:space="preserve">astilla y </w:t>
      </w:r>
      <w:r w:rsidRPr="00A96C42">
        <w:rPr>
          <w:sz w:val="24"/>
          <w:szCs w:val="24"/>
        </w:rPr>
        <w:t>Le</w:t>
      </w:r>
      <w:r w:rsidR="00565BC0" w:rsidRPr="00A96C42">
        <w:rPr>
          <w:sz w:val="24"/>
          <w:szCs w:val="24"/>
        </w:rPr>
        <w:t xml:space="preserve">ón, por la que se convocaron subvenciones, cofinanciadas por el </w:t>
      </w:r>
      <w:r w:rsidRPr="00A96C42">
        <w:rPr>
          <w:sz w:val="24"/>
          <w:szCs w:val="24"/>
        </w:rPr>
        <w:t>Fondo S</w:t>
      </w:r>
      <w:r w:rsidR="00565BC0" w:rsidRPr="00A96C42">
        <w:rPr>
          <w:sz w:val="24"/>
          <w:szCs w:val="24"/>
        </w:rPr>
        <w:t xml:space="preserve">ocial </w:t>
      </w:r>
      <w:r w:rsidRPr="00A96C42">
        <w:rPr>
          <w:sz w:val="24"/>
          <w:szCs w:val="24"/>
        </w:rPr>
        <w:t>E</w:t>
      </w:r>
      <w:r w:rsidR="00565BC0" w:rsidRPr="00A96C42">
        <w:rPr>
          <w:sz w:val="24"/>
          <w:szCs w:val="24"/>
        </w:rPr>
        <w:t xml:space="preserve">uropeo dirigidas a entidades locales de </w:t>
      </w:r>
      <w:r w:rsidRPr="00A96C42">
        <w:rPr>
          <w:sz w:val="24"/>
          <w:szCs w:val="24"/>
        </w:rPr>
        <w:t>C</w:t>
      </w:r>
      <w:r w:rsidR="00565BC0" w:rsidRPr="00A96C42">
        <w:rPr>
          <w:sz w:val="24"/>
          <w:szCs w:val="24"/>
        </w:rPr>
        <w:t xml:space="preserve">astilla y </w:t>
      </w:r>
      <w:r w:rsidRPr="00A96C42">
        <w:rPr>
          <w:sz w:val="24"/>
          <w:szCs w:val="24"/>
        </w:rPr>
        <w:t>León</w:t>
      </w:r>
      <w:r w:rsidR="00565BC0" w:rsidRPr="00A96C42">
        <w:rPr>
          <w:sz w:val="24"/>
          <w:szCs w:val="24"/>
        </w:rPr>
        <w:t xml:space="preserve">, para la </w:t>
      </w:r>
      <w:r w:rsidRPr="00A96C42">
        <w:rPr>
          <w:sz w:val="24"/>
          <w:szCs w:val="24"/>
        </w:rPr>
        <w:t>contratación</w:t>
      </w:r>
      <w:r w:rsidR="00565BC0" w:rsidRPr="00A96C42">
        <w:rPr>
          <w:sz w:val="24"/>
          <w:szCs w:val="24"/>
        </w:rPr>
        <w:t xml:space="preserve"> de personas con discapacidad para la </w:t>
      </w:r>
      <w:r w:rsidRPr="00A96C42">
        <w:rPr>
          <w:sz w:val="24"/>
          <w:szCs w:val="24"/>
        </w:rPr>
        <w:t>realización</w:t>
      </w:r>
      <w:r w:rsidR="00565BC0" w:rsidRPr="00A96C42">
        <w:rPr>
          <w:sz w:val="24"/>
          <w:szCs w:val="24"/>
        </w:rPr>
        <w:t xml:space="preserve"> de obras y servicios de interés público y utilidad social,  año 2019, </w:t>
      </w:r>
      <w:r w:rsidRPr="00A96C42">
        <w:rPr>
          <w:sz w:val="24"/>
          <w:szCs w:val="24"/>
        </w:rPr>
        <w:t xml:space="preserve"> le ha sido concedida a este A</w:t>
      </w:r>
      <w:r w:rsidR="00565BC0" w:rsidRPr="00A96C42">
        <w:rPr>
          <w:sz w:val="24"/>
          <w:szCs w:val="24"/>
        </w:rPr>
        <w:t xml:space="preserve">yuntamiento la siguiente subvención para la </w:t>
      </w:r>
      <w:r w:rsidRPr="00A96C42">
        <w:rPr>
          <w:sz w:val="24"/>
          <w:szCs w:val="24"/>
        </w:rPr>
        <w:t>contratación</w:t>
      </w:r>
      <w:r w:rsidR="00565BC0" w:rsidRPr="00A96C42">
        <w:rPr>
          <w:sz w:val="24"/>
          <w:szCs w:val="24"/>
        </w:rPr>
        <w:t xml:space="preserve"> de un trabajador, conforme se detalla a continuación:</w:t>
      </w:r>
    </w:p>
    <w:p w:rsidR="00565BC0" w:rsidRPr="00B24518" w:rsidRDefault="00565BC0" w:rsidP="00565BC0">
      <w:pPr>
        <w:ind w:firstLine="708"/>
        <w:jc w:val="both"/>
        <w:rPr>
          <w:b/>
          <w:sz w:val="21"/>
          <w:szCs w:val="21"/>
        </w:rPr>
      </w:pPr>
    </w:p>
    <w:tbl>
      <w:tblPr>
        <w:tblW w:w="0" w:type="auto"/>
        <w:tblInd w:w="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03"/>
      </w:tblGrid>
      <w:tr w:rsidR="000D09BC" w:rsidTr="003A0E06">
        <w:trPr>
          <w:trHeight w:val="573"/>
        </w:trPr>
        <w:tc>
          <w:tcPr>
            <w:tcW w:w="7303" w:type="dxa"/>
          </w:tcPr>
          <w:p w:rsidR="000D09BC" w:rsidRPr="007D1DA4" w:rsidRDefault="000D09BC" w:rsidP="003A0E06">
            <w:pPr>
              <w:jc w:val="both"/>
              <w:rPr>
                <w:szCs w:val="24"/>
              </w:rPr>
            </w:pPr>
            <w:r w:rsidRPr="007D1DA4">
              <w:rPr>
                <w:b/>
                <w:szCs w:val="24"/>
              </w:rPr>
              <w:t xml:space="preserve">ENTIDAD LOCAL: </w:t>
            </w:r>
            <w:r w:rsidRPr="007D1DA4">
              <w:rPr>
                <w:szCs w:val="24"/>
              </w:rPr>
              <w:t>AYTO. GOMEZSERRACIN</w:t>
            </w:r>
          </w:p>
          <w:p w:rsidR="000D09BC" w:rsidRPr="007D1DA4" w:rsidRDefault="000D09BC" w:rsidP="003A0E06">
            <w:pPr>
              <w:jc w:val="both"/>
              <w:rPr>
                <w:szCs w:val="24"/>
              </w:rPr>
            </w:pPr>
            <w:r w:rsidRPr="007D1DA4">
              <w:rPr>
                <w:b/>
                <w:szCs w:val="24"/>
              </w:rPr>
              <w:t>EXPEDIENTE:</w:t>
            </w:r>
            <w:r w:rsidRPr="007D1DA4">
              <w:rPr>
                <w:szCs w:val="24"/>
              </w:rPr>
              <w:t xml:space="preserve"> ELEX/19/SG/0019</w:t>
            </w:r>
          </w:p>
          <w:p w:rsidR="000D09BC" w:rsidRPr="007D1DA4" w:rsidRDefault="000D09BC" w:rsidP="003A0E06">
            <w:pPr>
              <w:jc w:val="both"/>
              <w:rPr>
                <w:szCs w:val="24"/>
              </w:rPr>
            </w:pPr>
            <w:r w:rsidRPr="007D1DA4">
              <w:rPr>
                <w:b/>
                <w:szCs w:val="24"/>
              </w:rPr>
              <w:t xml:space="preserve">Nº DE TRABAJADORES: </w:t>
            </w:r>
            <w:r w:rsidRPr="007D1DA4">
              <w:rPr>
                <w:szCs w:val="24"/>
              </w:rPr>
              <w:t>1</w:t>
            </w:r>
          </w:p>
          <w:p w:rsidR="000D09BC" w:rsidRPr="007D1DA4" w:rsidRDefault="000D09BC" w:rsidP="003A0E06">
            <w:pPr>
              <w:jc w:val="both"/>
              <w:rPr>
                <w:szCs w:val="24"/>
              </w:rPr>
            </w:pPr>
            <w:r w:rsidRPr="007D1DA4">
              <w:rPr>
                <w:b/>
                <w:szCs w:val="24"/>
              </w:rPr>
              <w:t xml:space="preserve">CATEGORÍA PROFESIONAL: </w:t>
            </w:r>
            <w:r w:rsidRPr="007D1DA4">
              <w:rPr>
                <w:szCs w:val="24"/>
              </w:rPr>
              <w:t>PEÓN</w:t>
            </w:r>
          </w:p>
          <w:p w:rsidR="000D09BC" w:rsidRPr="007D1DA4" w:rsidRDefault="000D09BC" w:rsidP="003A0E06">
            <w:pPr>
              <w:jc w:val="both"/>
              <w:rPr>
                <w:szCs w:val="24"/>
              </w:rPr>
            </w:pPr>
            <w:r w:rsidRPr="007D1DA4">
              <w:rPr>
                <w:b/>
                <w:szCs w:val="24"/>
              </w:rPr>
              <w:t xml:space="preserve">IMPORTE SUBVENCIÓN: </w:t>
            </w:r>
            <w:r w:rsidRPr="007D1DA4">
              <w:rPr>
                <w:szCs w:val="24"/>
              </w:rPr>
              <w:t>5.219,88€</w:t>
            </w:r>
          </w:p>
          <w:p w:rsidR="000D09BC" w:rsidRPr="007D1DA4" w:rsidRDefault="000D09BC" w:rsidP="003A0E06">
            <w:pPr>
              <w:jc w:val="both"/>
              <w:rPr>
                <w:szCs w:val="24"/>
              </w:rPr>
            </w:pPr>
            <w:r w:rsidRPr="007D1DA4">
              <w:rPr>
                <w:b/>
                <w:szCs w:val="24"/>
              </w:rPr>
              <w:t xml:space="preserve">PERIODO SUBVENCIONADO: </w:t>
            </w:r>
            <w:r w:rsidRPr="007D1DA4">
              <w:rPr>
                <w:szCs w:val="24"/>
              </w:rPr>
              <w:t>90 días</w:t>
            </w:r>
          </w:p>
          <w:p w:rsidR="000D09BC" w:rsidRPr="007D1DA4" w:rsidRDefault="000D09BC" w:rsidP="003A0E06">
            <w:pPr>
              <w:jc w:val="both"/>
              <w:rPr>
                <w:szCs w:val="24"/>
              </w:rPr>
            </w:pPr>
            <w:r w:rsidRPr="007D1DA4">
              <w:rPr>
                <w:b/>
                <w:szCs w:val="24"/>
              </w:rPr>
              <w:t>JORNADA:</w:t>
            </w:r>
            <w:r w:rsidRPr="007D1DA4">
              <w:rPr>
                <w:szCs w:val="24"/>
              </w:rPr>
              <w:t xml:space="preserve"> 100%</w:t>
            </w:r>
          </w:p>
          <w:p w:rsidR="000D09BC" w:rsidRDefault="000D09BC" w:rsidP="007D1DA4">
            <w:pPr>
              <w:jc w:val="both"/>
              <w:rPr>
                <w:szCs w:val="24"/>
              </w:rPr>
            </w:pPr>
            <w:r w:rsidRPr="007D1DA4">
              <w:rPr>
                <w:b/>
                <w:szCs w:val="24"/>
              </w:rPr>
              <w:t>SUBVENCIÓN:</w:t>
            </w:r>
            <w:r w:rsidRPr="007D1DA4">
              <w:rPr>
                <w:szCs w:val="24"/>
              </w:rPr>
              <w:t xml:space="preserve"> Cofinanciada al 50% por el FSE con cargo al programa operativo</w:t>
            </w:r>
            <w:r w:rsidR="007D1DA4">
              <w:rPr>
                <w:szCs w:val="24"/>
              </w:rPr>
              <w:t xml:space="preserve"> </w:t>
            </w:r>
            <w:r w:rsidRPr="007D1DA4">
              <w:rPr>
                <w:szCs w:val="24"/>
              </w:rPr>
              <w:t>de Castilla y León 2014-2020</w:t>
            </w:r>
            <w:r w:rsidR="00C60891">
              <w:rPr>
                <w:szCs w:val="24"/>
              </w:rPr>
              <w:t>.</w:t>
            </w:r>
          </w:p>
          <w:p w:rsidR="00C60891" w:rsidRPr="007D1DA4" w:rsidRDefault="00C60891" w:rsidP="007D1DA4">
            <w:pPr>
              <w:jc w:val="both"/>
              <w:rPr>
                <w:szCs w:val="24"/>
              </w:rPr>
            </w:pPr>
            <w:r w:rsidRPr="00C60891">
              <w:rPr>
                <w:b/>
                <w:szCs w:val="24"/>
              </w:rPr>
              <w:t>FECHA DE INICIO CONTRATACION:</w:t>
            </w:r>
            <w:r>
              <w:rPr>
                <w:szCs w:val="24"/>
              </w:rPr>
              <w:t xml:space="preserve"> 09-08-2019</w:t>
            </w:r>
          </w:p>
        </w:tc>
      </w:tr>
    </w:tbl>
    <w:p w:rsidR="000D09BC" w:rsidRDefault="000D09BC" w:rsidP="000D09BC">
      <w:pPr>
        <w:shd w:val="clear" w:color="auto" w:fill="FFFFFF"/>
        <w:spacing w:before="100" w:beforeAutospacing="1"/>
        <w:ind w:left="709"/>
        <w:jc w:val="center"/>
        <w:textAlignment w:val="top"/>
        <w:rPr>
          <w:szCs w:val="24"/>
        </w:rPr>
      </w:pPr>
      <w:r>
        <w:rPr>
          <w:szCs w:val="24"/>
        </w:rPr>
        <w:t>Lo que se hace  público para general conocimiento</w:t>
      </w:r>
    </w:p>
    <w:p w:rsidR="000D09BC" w:rsidRDefault="000D09BC" w:rsidP="000D09BC">
      <w:pPr>
        <w:shd w:val="clear" w:color="auto" w:fill="FFFFFF"/>
        <w:spacing w:before="100" w:beforeAutospacing="1"/>
        <w:ind w:left="709"/>
        <w:jc w:val="center"/>
        <w:textAlignment w:val="top"/>
        <w:rPr>
          <w:szCs w:val="24"/>
        </w:rPr>
      </w:pPr>
      <w:r>
        <w:rPr>
          <w:szCs w:val="24"/>
        </w:rPr>
        <w:t xml:space="preserve">En </w:t>
      </w:r>
      <w:proofErr w:type="spellStart"/>
      <w:r>
        <w:rPr>
          <w:szCs w:val="24"/>
        </w:rPr>
        <w:t>Gomezserracín</w:t>
      </w:r>
      <w:proofErr w:type="spellEnd"/>
      <w:r>
        <w:rPr>
          <w:szCs w:val="24"/>
        </w:rPr>
        <w:t>, a 9 de Agosto de 2019.</w:t>
      </w:r>
    </w:p>
    <w:p w:rsidR="000D09BC" w:rsidRDefault="000D09BC" w:rsidP="000D09BC">
      <w:pPr>
        <w:shd w:val="clear" w:color="auto" w:fill="FFFFFF"/>
        <w:ind w:left="510"/>
        <w:jc w:val="center"/>
        <w:textAlignment w:val="top"/>
        <w:rPr>
          <w:b/>
          <w:szCs w:val="24"/>
        </w:rPr>
      </w:pPr>
      <w:r w:rsidRPr="00EB3811">
        <w:rPr>
          <w:b/>
          <w:szCs w:val="24"/>
        </w:rPr>
        <w:t>EL ALCALDE,</w:t>
      </w:r>
    </w:p>
    <w:p w:rsidR="000D09BC" w:rsidRDefault="000D09BC" w:rsidP="007E375A">
      <w:pPr>
        <w:shd w:val="clear" w:color="auto" w:fill="FFFFFF"/>
        <w:ind w:left="510"/>
        <w:jc w:val="center"/>
        <w:textAlignment w:val="top"/>
        <w:rPr>
          <w:sz w:val="20"/>
        </w:rPr>
      </w:pPr>
      <w:r>
        <w:rPr>
          <w:szCs w:val="24"/>
        </w:rPr>
        <w:t>Fdo.: Martín Ruano Plaza</w:t>
      </w:r>
    </w:p>
    <w:p w:rsidR="000D09BC" w:rsidRDefault="000D09BC">
      <w:pPr>
        <w:pStyle w:val="Textoindependiente"/>
        <w:rPr>
          <w:sz w:val="20"/>
        </w:rPr>
      </w:pPr>
    </w:p>
    <w:p w:rsidR="000D09BC" w:rsidRDefault="000D09BC">
      <w:pPr>
        <w:pStyle w:val="Textoindependiente"/>
        <w:rPr>
          <w:sz w:val="20"/>
        </w:rPr>
      </w:pPr>
    </w:p>
    <w:p w:rsidR="000D09BC" w:rsidRDefault="000D09BC">
      <w:pPr>
        <w:pStyle w:val="Textoindependiente"/>
        <w:rPr>
          <w:sz w:val="20"/>
        </w:rPr>
      </w:pPr>
    </w:p>
    <w:p w:rsidR="000D09BC" w:rsidRDefault="00CD2E10">
      <w:pPr>
        <w:pStyle w:val="Textoindependiente"/>
        <w:spacing w:before="1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2684002</wp:posOffset>
            </wp:positionH>
            <wp:positionV relativeFrom="paragraph">
              <wp:posOffset>98939</wp:posOffset>
            </wp:positionV>
            <wp:extent cx="2392628" cy="26289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28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09BC" w:rsidSect="003F66B3">
      <w:type w:val="continuous"/>
      <w:pgSz w:w="11910" w:h="16840"/>
      <w:pgMar w:top="700" w:right="156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7422F"/>
    <w:rsid w:val="000D09BC"/>
    <w:rsid w:val="00126E9E"/>
    <w:rsid w:val="00281843"/>
    <w:rsid w:val="003F66B3"/>
    <w:rsid w:val="00565BC0"/>
    <w:rsid w:val="005C3910"/>
    <w:rsid w:val="007D1DA4"/>
    <w:rsid w:val="007E375A"/>
    <w:rsid w:val="00830964"/>
    <w:rsid w:val="00940A30"/>
    <w:rsid w:val="00A32385"/>
    <w:rsid w:val="00A96C42"/>
    <w:rsid w:val="00AC2F7E"/>
    <w:rsid w:val="00B31EA7"/>
    <w:rsid w:val="00C60891"/>
    <w:rsid w:val="00C7422F"/>
    <w:rsid w:val="00CD2E10"/>
    <w:rsid w:val="00E970B8"/>
    <w:rsid w:val="00F9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66B3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rsid w:val="003F66B3"/>
    <w:pPr>
      <w:spacing w:line="252" w:lineRule="exact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66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F66B3"/>
  </w:style>
  <w:style w:type="paragraph" w:styleId="Prrafodelista">
    <w:name w:val="List Paragraph"/>
    <w:basedOn w:val="Normal"/>
    <w:uiPriority w:val="1"/>
    <w:qFormat/>
    <w:rsid w:val="003F66B3"/>
  </w:style>
  <w:style w:type="paragraph" w:customStyle="1" w:styleId="TableParagraph">
    <w:name w:val="Table Paragraph"/>
    <w:basedOn w:val="Normal"/>
    <w:uiPriority w:val="1"/>
    <w:qFormat/>
    <w:rsid w:val="003F66B3"/>
  </w:style>
  <w:style w:type="paragraph" w:styleId="Textodeglobo">
    <w:name w:val="Balloon Text"/>
    <w:basedOn w:val="Normal"/>
    <w:link w:val="TextodegloboCar"/>
    <w:uiPriority w:val="99"/>
    <w:semiHidden/>
    <w:unhideWhenUsed/>
    <w:rsid w:val="00940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A30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AC2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D09BC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52" w:lineRule="exact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40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A30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AC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D09BC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Pedro Fernández</cp:lastModifiedBy>
  <cp:revision>14</cp:revision>
  <cp:lastPrinted>2019-08-08T06:20:00Z</cp:lastPrinted>
  <dcterms:created xsi:type="dcterms:W3CDTF">2019-08-08T06:57:00Z</dcterms:created>
  <dcterms:modified xsi:type="dcterms:W3CDTF">2019-08-09T10:06:00Z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2019-07-18T00:00:00Z</vt:filetime>
  </property>
</Properties>
</file>