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291" w:rsidRPr="00FB0291" w:rsidRDefault="00FB0291" w:rsidP="00FB0291">
      <w:pPr>
        <w:spacing w:after="120" w:line="360" w:lineRule="auto"/>
        <w:jc w:val="center"/>
        <w:rPr>
          <w:rFonts w:ascii="Arial" w:hAnsi="Arial" w:cs="Arial"/>
          <w:b/>
        </w:rPr>
      </w:pPr>
      <w:r w:rsidRPr="00FB0291">
        <w:rPr>
          <w:rFonts w:ascii="Arial" w:hAnsi="Arial" w:cs="Arial"/>
          <w:b/>
        </w:rPr>
        <w:t>SOLICITUD</w:t>
      </w:r>
      <w:r w:rsidRPr="00FB0291">
        <w:rPr>
          <w:rFonts w:ascii="Arial" w:hAnsi="Arial" w:cs="Arial"/>
          <w:b/>
        </w:rPr>
        <w:t xml:space="preserve"> PARA ACOGER UNA ACTUACIÓN DEL NUEVO MESTER DE JUGLARÍA. 50 ANIVERSARIO.</w:t>
      </w:r>
    </w:p>
    <w:p w:rsidR="00FB0291" w:rsidRDefault="00BE3847" w:rsidP="00072843">
      <w:pPr>
        <w:spacing w:line="360" w:lineRule="auto"/>
        <w:rPr>
          <w:rFonts w:ascii="Arial" w:hAnsi="Arial" w:cs="Arial"/>
          <w:sz w:val="22"/>
          <w:szCs w:val="22"/>
        </w:rPr>
      </w:pPr>
      <w:bookmarkStart w:id="0" w:name="_Hlk1041180"/>
      <w:proofErr w:type="spellStart"/>
      <w:r>
        <w:rPr>
          <w:rFonts w:ascii="Arial" w:hAnsi="Arial" w:cs="Arial"/>
          <w:sz w:val="22"/>
          <w:szCs w:val="22"/>
        </w:rPr>
        <w:t>Dña</w:t>
      </w:r>
      <w:proofErr w:type="spellEnd"/>
      <w:r>
        <w:rPr>
          <w:rFonts w:ascii="Arial" w:hAnsi="Arial" w:cs="Arial"/>
          <w:sz w:val="22"/>
          <w:szCs w:val="22"/>
        </w:rPr>
        <w:t xml:space="preserve">/ </w:t>
      </w:r>
      <w:r w:rsidR="00FB0291">
        <w:rPr>
          <w:rFonts w:ascii="Arial" w:hAnsi="Arial" w:cs="Arial"/>
          <w:sz w:val="22"/>
          <w:szCs w:val="22"/>
        </w:rPr>
        <w:t>D</w:t>
      </w:r>
      <w:r w:rsidR="00FB0291">
        <w:rPr>
          <w:rFonts w:ascii="Arial" w:hAnsi="Arial" w:cs="Arial"/>
          <w:sz w:val="22"/>
          <w:szCs w:val="22"/>
        </w:rPr>
        <w:t xml:space="preserve"> </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r w:rsidR="00FB0291">
        <w:rPr>
          <w:rFonts w:ascii="Arial" w:hAnsi="Arial" w:cs="Arial"/>
          <w:sz w:val="22"/>
          <w:szCs w:val="22"/>
        </w:rPr>
        <w:t xml:space="preserve">,  </w:t>
      </w:r>
      <w:r>
        <w:rPr>
          <w:rFonts w:ascii="Arial" w:hAnsi="Arial" w:cs="Arial"/>
          <w:sz w:val="22"/>
          <w:szCs w:val="22"/>
        </w:rPr>
        <w:t xml:space="preserve"> </w:t>
      </w:r>
      <w:r w:rsidR="00FB0291">
        <w:rPr>
          <w:rFonts w:ascii="Arial" w:hAnsi="Arial" w:cs="Arial"/>
          <w:sz w:val="22"/>
          <w:szCs w:val="22"/>
        </w:rPr>
        <w:t>Alcalde del Ayuntamiento</w:t>
      </w:r>
      <w:r w:rsidR="00FB0291">
        <w:rPr>
          <w:rFonts w:ascii="Arial" w:hAnsi="Arial" w:cs="Arial"/>
          <w:sz w:val="22"/>
          <w:szCs w:val="22"/>
        </w:rPr>
        <w:t xml:space="preserve"> </w:t>
      </w:r>
      <w:r w:rsidR="00FB0291">
        <w:rPr>
          <w:rFonts w:ascii="Arial" w:hAnsi="Arial" w:cs="Arial"/>
          <w:sz w:val="22"/>
          <w:szCs w:val="22"/>
        </w:rPr>
        <w:t>d</w:t>
      </w:r>
      <w:r w:rsidR="00FB0291">
        <w:rPr>
          <w:rFonts w:ascii="Arial" w:hAnsi="Arial" w:cs="Arial"/>
          <w:sz w:val="22"/>
          <w:szCs w:val="22"/>
        </w:rPr>
        <w:t xml:space="preserve">e </w:t>
      </w:r>
      <w:r>
        <w:rPr>
          <w:rFonts w:ascii="Arial" w:hAnsi="Arial" w:cs="Arial"/>
          <w:sz w:val="22"/>
          <w:szCs w:val="22"/>
        </w:rPr>
        <w:t>…………………………………………………..……</w:t>
      </w:r>
      <w:r w:rsidR="00FB0291">
        <w:rPr>
          <w:rFonts w:ascii="Arial" w:hAnsi="Arial" w:cs="Arial"/>
          <w:sz w:val="22"/>
          <w:szCs w:val="22"/>
        </w:rPr>
        <w:t xml:space="preserve">, </w:t>
      </w:r>
      <w:r>
        <w:rPr>
          <w:rFonts w:ascii="Arial" w:hAnsi="Arial" w:cs="Arial"/>
          <w:sz w:val="22"/>
          <w:szCs w:val="22"/>
        </w:rPr>
        <w:t>con</w:t>
      </w:r>
      <w:r w:rsidR="00FB0291" w:rsidRPr="00FD4AFA">
        <w:rPr>
          <w:rFonts w:ascii="Arial" w:hAnsi="Arial" w:cs="Arial"/>
          <w:sz w:val="22"/>
          <w:szCs w:val="22"/>
        </w:rPr>
        <w:t xml:space="preserve">  CIF  </w:t>
      </w:r>
      <w:bookmarkEnd w:id="0"/>
      <w:r>
        <w:rPr>
          <w:rFonts w:ascii="Arial" w:hAnsi="Arial" w:cs="Arial"/>
          <w:sz w:val="22"/>
          <w:szCs w:val="22"/>
        </w:rPr>
        <w:t>…………………….…..,</w:t>
      </w:r>
    </w:p>
    <w:p w:rsidR="00FB0291" w:rsidRPr="00FD4AFA" w:rsidRDefault="00FB0291" w:rsidP="00FB0291">
      <w:pPr>
        <w:spacing w:after="120" w:line="360" w:lineRule="auto"/>
        <w:jc w:val="both"/>
        <w:rPr>
          <w:rFonts w:ascii="Arial" w:hAnsi="Arial" w:cs="Arial"/>
          <w:sz w:val="22"/>
          <w:szCs w:val="22"/>
        </w:rPr>
      </w:pPr>
      <w:r w:rsidRPr="00FD4AFA">
        <w:rPr>
          <w:rFonts w:ascii="Arial" w:hAnsi="Arial" w:cs="Arial"/>
          <w:sz w:val="22"/>
          <w:szCs w:val="22"/>
        </w:rPr>
        <w:t xml:space="preserve">Enterado de la convocatoria efectuada por </w:t>
      </w:r>
      <w:smartTag w:uri="urn:schemas-microsoft-com:office:smarttags" w:element="PersonName">
        <w:smartTagPr>
          <w:attr w:name="ProductID" w:val="la Diputaci￳n"/>
        </w:smartTagPr>
        <w:r w:rsidRPr="00FD4AFA">
          <w:rPr>
            <w:rFonts w:ascii="Arial" w:hAnsi="Arial" w:cs="Arial"/>
            <w:sz w:val="22"/>
            <w:szCs w:val="22"/>
          </w:rPr>
          <w:t>la Diputación</w:t>
        </w:r>
      </w:smartTag>
      <w:r w:rsidRPr="00FD4AFA">
        <w:rPr>
          <w:rFonts w:ascii="Arial" w:hAnsi="Arial" w:cs="Arial"/>
          <w:sz w:val="22"/>
          <w:szCs w:val="22"/>
        </w:rPr>
        <w:t xml:space="preserve"> de Segovia para la selección </w:t>
      </w:r>
      <w:r>
        <w:rPr>
          <w:rFonts w:ascii="Arial" w:hAnsi="Arial" w:cs="Arial"/>
          <w:sz w:val="22"/>
          <w:szCs w:val="22"/>
        </w:rPr>
        <w:t>de municipios</w:t>
      </w:r>
      <w:r w:rsidRPr="00FD4AFA">
        <w:rPr>
          <w:rFonts w:ascii="Arial" w:hAnsi="Arial" w:cs="Arial"/>
          <w:sz w:val="22"/>
          <w:szCs w:val="22"/>
        </w:rPr>
        <w:t xml:space="preserve"> que acogerán un concierto de “Nuevo Mester de Juglaría”, solicita su inclusión entre las 10 entidades locales seleccionadas a este fin, a cuyo efecto y en aplicación de las bases reguladoras de la expresada convocatoria se compromete al pago a </w:t>
      </w:r>
      <w:smartTag w:uri="urn:schemas-microsoft-com:office:smarttags" w:element="PersonName">
        <w:smartTagPr>
          <w:attr w:name="ProductID" w:val="la Diputaci￳n"/>
        </w:smartTagPr>
        <w:r w:rsidRPr="00FD4AFA">
          <w:rPr>
            <w:rFonts w:ascii="Arial" w:hAnsi="Arial" w:cs="Arial"/>
            <w:sz w:val="22"/>
            <w:szCs w:val="22"/>
          </w:rPr>
          <w:t>la Diputación</w:t>
        </w:r>
      </w:smartTag>
      <w:r w:rsidRPr="00FD4AFA">
        <w:rPr>
          <w:rFonts w:ascii="Arial" w:hAnsi="Arial" w:cs="Arial"/>
          <w:sz w:val="22"/>
          <w:szCs w:val="22"/>
        </w:rPr>
        <w:t xml:space="preserve"> de Segovia de la cantidad de                 euros, en función y aplicación del baremo establecido según la población de esta Corporación Local</w:t>
      </w:r>
    </w:p>
    <w:p w:rsidR="00FB0291" w:rsidRDefault="00FB0291" w:rsidP="00FB0291">
      <w:pPr>
        <w:spacing w:after="120" w:line="360" w:lineRule="auto"/>
        <w:jc w:val="both"/>
        <w:rPr>
          <w:rFonts w:ascii="Arial" w:hAnsi="Arial" w:cs="Arial"/>
          <w:sz w:val="22"/>
          <w:szCs w:val="22"/>
        </w:rPr>
      </w:pPr>
      <w:r w:rsidRPr="00FD4AFA">
        <w:rPr>
          <w:rFonts w:ascii="Arial" w:hAnsi="Arial" w:cs="Arial"/>
          <w:sz w:val="22"/>
          <w:szCs w:val="22"/>
        </w:rPr>
        <w:t xml:space="preserve">Las fechas seleccionadas </w:t>
      </w:r>
      <w:r w:rsidRPr="005B169A">
        <w:rPr>
          <w:rFonts w:ascii="Arial" w:hAnsi="Arial" w:cs="Arial"/>
          <w:b/>
          <w:sz w:val="22"/>
          <w:szCs w:val="22"/>
        </w:rPr>
        <w:t>por orden de prioridad</w:t>
      </w:r>
      <w:r w:rsidRPr="00FD4AFA">
        <w:rPr>
          <w:rFonts w:ascii="Arial" w:hAnsi="Arial" w:cs="Arial"/>
          <w:sz w:val="22"/>
          <w:szCs w:val="22"/>
        </w:rPr>
        <w:t xml:space="preserve"> por esta entidad con arreglo al calendario de disponibilidad, así como horario y lugar de actuación se señalan a continuación:      </w:t>
      </w:r>
    </w:p>
    <w:p w:rsidR="00FB0291" w:rsidRPr="00FD4AFA" w:rsidRDefault="00FB0291" w:rsidP="00FB0291">
      <w:pPr>
        <w:spacing w:after="120" w:line="360" w:lineRule="auto"/>
        <w:jc w:val="both"/>
        <w:rPr>
          <w:rFonts w:ascii="Arial" w:hAnsi="Arial" w:cs="Arial"/>
          <w:sz w:val="22"/>
          <w:szCs w:val="22"/>
        </w:rPr>
      </w:pPr>
      <w:r>
        <w:rPr>
          <w:rFonts w:ascii="Arial" w:hAnsi="Arial" w:cs="Arial"/>
          <w:sz w:val="22"/>
          <w:szCs w:val="22"/>
        </w:rPr>
        <w:t>Las actuaciones habrán de ser solicitadas para ser llevadas a cabo en fechas      comprendidas entre el 10 de mayo y el 15 de diciembre de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0"/>
        <w:gridCol w:w="1080"/>
        <w:gridCol w:w="5252"/>
      </w:tblGrid>
      <w:tr w:rsidR="00FB0291" w:rsidRPr="00A918E6" w:rsidTr="00233E1A">
        <w:trPr>
          <w:trHeight w:val="446"/>
        </w:trPr>
        <w:tc>
          <w:tcPr>
            <w:tcW w:w="828" w:type="dxa"/>
            <w:shd w:val="clear" w:color="auto" w:fill="auto"/>
          </w:tcPr>
          <w:p w:rsidR="00FB0291" w:rsidRPr="00A918E6" w:rsidRDefault="00FB0291" w:rsidP="00233E1A">
            <w:pPr>
              <w:spacing w:after="120" w:line="360" w:lineRule="auto"/>
              <w:jc w:val="center"/>
              <w:rPr>
                <w:rFonts w:ascii="Arial" w:hAnsi="Arial" w:cs="Arial"/>
                <w:sz w:val="22"/>
                <w:szCs w:val="22"/>
              </w:rPr>
            </w:pPr>
          </w:p>
        </w:tc>
        <w:tc>
          <w:tcPr>
            <w:tcW w:w="1260" w:type="dxa"/>
            <w:shd w:val="clear" w:color="auto" w:fill="auto"/>
            <w:vAlign w:val="bottom"/>
          </w:tcPr>
          <w:p w:rsidR="00FB0291" w:rsidRPr="00A918E6" w:rsidRDefault="00FB0291" w:rsidP="00233E1A">
            <w:pPr>
              <w:spacing w:after="120" w:line="360" w:lineRule="auto"/>
              <w:jc w:val="center"/>
              <w:rPr>
                <w:rFonts w:ascii="Arial" w:hAnsi="Arial" w:cs="Arial"/>
                <w:sz w:val="22"/>
                <w:szCs w:val="22"/>
              </w:rPr>
            </w:pPr>
            <w:r w:rsidRPr="00A918E6">
              <w:rPr>
                <w:rFonts w:ascii="Arial" w:hAnsi="Arial" w:cs="Arial"/>
                <w:sz w:val="22"/>
                <w:szCs w:val="22"/>
              </w:rPr>
              <w:t>FECHA</w:t>
            </w:r>
          </w:p>
        </w:tc>
        <w:tc>
          <w:tcPr>
            <w:tcW w:w="1080" w:type="dxa"/>
            <w:shd w:val="clear" w:color="auto" w:fill="auto"/>
            <w:vAlign w:val="bottom"/>
          </w:tcPr>
          <w:p w:rsidR="00FB0291" w:rsidRPr="00A918E6" w:rsidRDefault="00FB0291" w:rsidP="00233E1A">
            <w:pPr>
              <w:spacing w:after="120" w:line="360" w:lineRule="auto"/>
              <w:jc w:val="center"/>
              <w:rPr>
                <w:rFonts w:ascii="Arial" w:hAnsi="Arial" w:cs="Arial"/>
                <w:sz w:val="22"/>
                <w:szCs w:val="22"/>
              </w:rPr>
            </w:pPr>
            <w:r w:rsidRPr="00A918E6">
              <w:rPr>
                <w:rFonts w:ascii="Arial" w:hAnsi="Arial" w:cs="Arial"/>
                <w:sz w:val="22"/>
                <w:szCs w:val="22"/>
              </w:rPr>
              <w:t>HORA</w:t>
            </w:r>
          </w:p>
        </w:tc>
        <w:tc>
          <w:tcPr>
            <w:tcW w:w="5252" w:type="dxa"/>
            <w:shd w:val="clear" w:color="auto" w:fill="auto"/>
            <w:vAlign w:val="bottom"/>
          </w:tcPr>
          <w:p w:rsidR="00FB0291" w:rsidRPr="00A918E6" w:rsidRDefault="00FB0291" w:rsidP="00233E1A">
            <w:pPr>
              <w:spacing w:after="120" w:line="360" w:lineRule="auto"/>
              <w:jc w:val="center"/>
              <w:rPr>
                <w:rFonts w:ascii="Arial" w:hAnsi="Arial" w:cs="Arial"/>
                <w:sz w:val="22"/>
                <w:szCs w:val="22"/>
              </w:rPr>
            </w:pPr>
            <w:r w:rsidRPr="00A918E6">
              <w:rPr>
                <w:rFonts w:ascii="Arial" w:hAnsi="Arial" w:cs="Arial"/>
                <w:sz w:val="22"/>
                <w:szCs w:val="22"/>
              </w:rPr>
              <w:t>LUGAR DE CELEBRACIÓN</w:t>
            </w:r>
          </w:p>
        </w:tc>
      </w:tr>
      <w:tr w:rsidR="00FB0291" w:rsidRPr="00A918E6" w:rsidTr="00233E1A">
        <w:tc>
          <w:tcPr>
            <w:tcW w:w="828" w:type="dxa"/>
            <w:shd w:val="clear" w:color="auto" w:fill="auto"/>
          </w:tcPr>
          <w:p w:rsidR="00FB0291" w:rsidRPr="00A918E6" w:rsidRDefault="00FB0291" w:rsidP="00233E1A">
            <w:pPr>
              <w:spacing w:after="120" w:line="360" w:lineRule="auto"/>
              <w:jc w:val="center"/>
              <w:rPr>
                <w:rFonts w:ascii="Arial" w:hAnsi="Arial" w:cs="Arial"/>
                <w:sz w:val="22"/>
                <w:szCs w:val="22"/>
              </w:rPr>
            </w:pPr>
            <w:r w:rsidRPr="00A918E6">
              <w:rPr>
                <w:rFonts w:ascii="Arial" w:hAnsi="Arial" w:cs="Arial"/>
                <w:sz w:val="22"/>
                <w:szCs w:val="22"/>
              </w:rPr>
              <w:t>1</w:t>
            </w:r>
          </w:p>
        </w:tc>
        <w:tc>
          <w:tcPr>
            <w:tcW w:w="1260" w:type="dxa"/>
            <w:shd w:val="clear" w:color="auto" w:fill="auto"/>
          </w:tcPr>
          <w:p w:rsidR="00FB0291" w:rsidRPr="00A918E6" w:rsidRDefault="00FB0291" w:rsidP="00233E1A">
            <w:pPr>
              <w:spacing w:after="120" w:line="360" w:lineRule="auto"/>
              <w:jc w:val="both"/>
              <w:rPr>
                <w:rFonts w:ascii="Arial" w:hAnsi="Arial" w:cs="Arial"/>
                <w:sz w:val="22"/>
                <w:szCs w:val="22"/>
              </w:rPr>
            </w:pPr>
          </w:p>
        </w:tc>
        <w:tc>
          <w:tcPr>
            <w:tcW w:w="1080" w:type="dxa"/>
            <w:shd w:val="clear" w:color="auto" w:fill="auto"/>
          </w:tcPr>
          <w:p w:rsidR="00FB0291" w:rsidRPr="00A918E6" w:rsidRDefault="00FB0291" w:rsidP="00233E1A">
            <w:pPr>
              <w:spacing w:after="120" w:line="360" w:lineRule="auto"/>
              <w:jc w:val="both"/>
              <w:rPr>
                <w:rFonts w:ascii="Arial" w:hAnsi="Arial" w:cs="Arial"/>
                <w:sz w:val="22"/>
                <w:szCs w:val="22"/>
              </w:rPr>
            </w:pPr>
          </w:p>
        </w:tc>
        <w:tc>
          <w:tcPr>
            <w:tcW w:w="5252" w:type="dxa"/>
            <w:shd w:val="clear" w:color="auto" w:fill="auto"/>
          </w:tcPr>
          <w:p w:rsidR="00FB0291" w:rsidRPr="00A918E6" w:rsidRDefault="00FB0291" w:rsidP="00233E1A">
            <w:pPr>
              <w:spacing w:after="120" w:line="360" w:lineRule="auto"/>
              <w:jc w:val="both"/>
              <w:rPr>
                <w:rFonts w:ascii="Arial" w:hAnsi="Arial" w:cs="Arial"/>
                <w:sz w:val="22"/>
                <w:szCs w:val="22"/>
              </w:rPr>
            </w:pPr>
          </w:p>
        </w:tc>
      </w:tr>
      <w:tr w:rsidR="00FB0291" w:rsidRPr="00A918E6" w:rsidTr="00233E1A">
        <w:tc>
          <w:tcPr>
            <w:tcW w:w="828" w:type="dxa"/>
            <w:shd w:val="clear" w:color="auto" w:fill="auto"/>
          </w:tcPr>
          <w:p w:rsidR="00FB0291" w:rsidRPr="00A918E6" w:rsidRDefault="00FB0291" w:rsidP="00233E1A">
            <w:pPr>
              <w:spacing w:after="120" w:line="360" w:lineRule="auto"/>
              <w:jc w:val="center"/>
              <w:rPr>
                <w:rFonts w:ascii="Arial" w:hAnsi="Arial" w:cs="Arial"/>
                <w:sz w:val="22"/>
                <w:szCs w:val="22"/>
              </w:rPr>
            </w:pPr>
            <w:r w:rsidRPr="00A918E6">
              <w:rPr>
                <w:rFonts w:ascii="Arial" w:hAnsi="Arial" w:cs="Arial"/>
                <w:sz w:val="22"/>
                <w:szCs w:val="22"/>
              </w:rPr>
              <w:t>2</w:t>
            </w:r>
          </w:p>
        </w:tc>
        <w:tc>
          <w:tcPr>
            <w:tcW w:w="1260" w:type="dxa"/>
            <w:shd w:val="clear" w:color="auto" w:fill="auto"/>
          </w:tcPr>
          <w:p w:rsidR="00FB0291" w:rsidRPr="00A918E6" w:rsidRDefault="00FB0291" w:rsidP="00233E1A">
            <w:pPr>
              <w:spacing w:after="120" w:line="360" w:lineRule="auto"/>
              <w:jc w:val="both"/>
              <w:rPr>
                <w:rFonts w:ascii="Arial" w:hAnsi="Arial" w:cs="Arial"/>
                <w:sz w:val="22"/>
                <w:szCs w:val="22"/>
              </w:rPr>
            </w:pPr>
          </w:p>
        </w:tc>
        <w:tc>
          <w:tcPr>
            <w:tcW w:w="1080" w:type="dxa"/>
            <w:shd w:val="clear" w:color="auto" w:fill="auto"/>
          </w:tcPr>
          <w:p w:rsidR="00FB0291" w:rsidRPr="00A918E6" w:rsidRDefault="00FB0291" w:rsidP="00233E1A">
            <w:pPr>
              <w:spacing w:after="120" w:line="360" w:lineRule="auto"/>
              <w:jc w:val="both"/>
              <w:rPr>
                <w:rFonts w:ascii="Arial" w:hAnsi="Arial" w:cs="Arial"/>
                <w:sz w:val="22"/>
                <w:szCs w:val="22"/>
              </w:rPr>
            </w:pPr>
          </w:p>
        </w:tc>
        <w:tc>
          <w:tcPr>
            <w:tcW w:w="5252" w:type="dxa"/>
            <w:shd w:val="clear" w:color="auto" w:fill="auto"/>
          </w:tcPr>
          <w:p w:rsidR="00FB0291" w:rsidRPr="00A918E6" w:rsidRDefault="00FB0291" w:rsidP="00233E1A">
            <w:pPr>
              <w:spacing w:after="120" w:line="360" w:lineRule="auto"/>
              <w:jc w:val="both"/>
              <w:rPr>
                <w:rFonts w:ascii="Arial" w:hAnsi="Arial" w:cs="Arial"/>
                <w:sz w:val="22"/>
                <w:szCs w:val="22"/>
              </w:rPr>
            </w:pPr>
          </w:p>
        </w:tc>
      </w:tr>
      <w:tr w:rsidR="00FB0291" w:rsidRPr="00A918E6" w:rsidTr="00233E1A">
        <w:tc>
          <w:tcPr>
            <w:tcW w:w="828" w:type="dxa"/>
            <w:shd w:val="clear" w:color="auto" w:fill="auto"/>
          </w:tcPr>
          <w:p w:rsidR="00FB0291" w:rsidRPr="00A918E6" w:rsidRDefault="00FB0291" w:rsidP="00233E1A">
            <w:pPr>
              <w:spacing w:after="120" w:line="360" w:lineRule="auto"/>
              <w:jc w:val="center"/>
              <w:rPr>
                <w:rFonts w:ascii="Arial" w:hAnsi="Arial" w:cs="Arial"/>
                <w:sz w:val="22"/>
                <w:szCs w:val="22"/>
              </w:rPr>
            </w:pPr>
            <w:r w:rsidRPr="00A918E6">
              <w:rPr>
                <w:rFonts w:ascii="Arial" w:hAnsi="Arial" w:cs="Arial"/>
                <w:sz w:val="22"/>
                <w:szCs w:val="22"/>
              </w:rPr>
              <w:t>3</w:t>
            </w:r>
          </w:p>
        </w:tc>
        <w:tc>
          <w:tcPr>
            <w:tcW w:w="1260" w:type="dxa"/>
            <w:shd w:val="clear" w:color="auto" w:fill="auto"/>
          </w:tcPr>
          <w:p w:rsidR="00FB0291" w:rsidRPr="00A918E6" w:rsidRDefault="00FB0291" w:rsidP="00233E1A">
            <w:pPr>
              <w:spacing w:after="120" w:line="360" w:lineRule="auto"/>
              <w:jc w:val="both"/>
              <w:rPr>
                <w:rFonts w:ascii="Arial" w:hAnsi="Arial" w:cs="Arial"/>
                <w:sz w:val="22"/>
                <w:szCs w:val="22"/>
              </w:rPr>
            </w:pPr>
          </w:p>
        </w:tc>
        <w:tc>
          <w:tcPr>
            <w:tcW w:w="1080" w:type="dxa"/>
            <w:shd w:val="clear" w:color="auto" w:fill="auto"/>
          </w:tcPr>
          <w:p w:rsidR="00FB0291" w:rsidRPr="00A918E6" w:rsidRDefault="00FB0291" w:rsidP="00233E1A">
            <w:pPr>
              <w:spacing w:after="120" w:line="360" w:lineRule="auto"/>
              <w:jc w:val="both"/>
              <w:rPr>
                <w:rFonts w:ascii="Arial" w:hAnsi="Arial" w:cs="Arial"/>
                <w:sz w:val="22"/>
                <w:szCs w:val="22"/>
              </w:rPr>
            </w:pPr>
          </w:p>
        </w:tc>
        <w:tc>
          <w:tcPr>
            <w:tcW w:w="5252" w:type="dxa"/>
            <w:shd w:val="clear" w:color="auto" w:fill="auto"/>
          </w:tcPr>
          <w:p w:rsidR="00FB0291" w:rsidRPr="00A918E6" w:rsidRDefault="00FB0291" w:rsidP="00233E1A">
            <w:pPr>
              <w:spacing w:after="120" w:line="360" w:lineRule="auto"/>
              <w:jc w:val="both"/>
              <w:rPr>
                <w:rFonts w:ascii="Arial" w:hAnsi="Arial" w:cs="Arial"/>
                <w:sz w:val="22"/>
                <w:szCs w:val="22"/>
              </w:rPr>
            </w:pPr>
          </w:p>
        </w:tc>
      </w:tr>
    </w:tbl>
    <w:p w:rsidR="00FB0291" w:rsidRDefault="00FB0291" w:rsidP="00FB0291">
      <w:pPr>
        <w:spacing w:line="360" w:lineRule="auto"/>
        <w:jc w:val="both"/>
        <w:rPr>
          <w:rFonts w:ascii="Arial" w:hAnsi="Arial" w:cs="Arial"/>
          <w:sz w:val="22"/>
          <w:szCs w:val="22"/>
        </w:rPr>
      </w:pPr>
      <w:r w:rsidRPr="00FD4AFA">
        <w:rPr>
          <w:rFonts w:ascii="Arial" w:hAnsi="Arial" w:cs="Arial"/>
          <w:sz w:val="22"/>
          <w:szCs w:val="22"/>
        </w:rPr>
        <w:t xml:space="preserve">   </w:t>
      </w:r>
    </w:p>
    <w:p w:rsidR="00FB0291" w:rsidRPr="00FD4AFA" w:rsidRDefault="00FB0291" w:rsidP="00FB0291">
      <w:pPr>
        <w:spacing w:after="120" w:line="360" w:lineRule="auto"/>
        <w:jc w:val="both"/>
        <w:rPr>
          <w:rFonts w:ascii="Arial" w:hAnsi="Arial" w:cs="Arial"/>
          <w:sz w:val="22"/>
          <w:szCs w:val="22"/>
        </w:rPr>
      </w:pPr>
      <w:r w:rsidRPr="00FD4AFA">
        <w:rPr>
          <w:rFonts w:ascii="Arial" w:hAnsi="Arial" w:cs="Arial"/>
          <w:sz w:val="22"/>
          <w:szCs w:val="22"/>
        </w:rPr>
        <w:t xml:space="preserve"> </w:t>
      </w:r>
      <w:r>
        <w:rPr>
          <w:rFonts w:ascii="Arial" w:hAnsi="Arial" w:cs="Arial"/>
          <w:sz w:val="22"/>
          <w:szCs w:val="22"/>
        </w:rPr>
        <w:t>La actuación solicitada coincidirá con la celebración de …………………………………………</w:t>
      </w:r>
      <w:proofErr w:type="gramStart"/>
      <w:r>
        <w:rPr>
          <w:rFonts w:ascii="Arial" w:hAnsi="Arial" w:cs="Arial"/>
          <w:sz w:val="22"/>
          <w:szCs w:val="22"/>
        </w:rPr>
        <w:t>…(</w:t>
      </w:r>
      <w:proofErr w:type="gramEnd"/>
      <w:r>
        <w:rPr>
          <w:rFonts w:ascii="Arial" w:hAnsi="Arial" w:cs="Arial"/>
          <w:sz w:val="22"/>
          <w:szCs w:val="22"/>
        </w:rPr>
        <w:t>señálese, en su caso, el evento de relevancia al menos, provincial, de carácter promocional, ya sea cultural, turístico, económico etc., que proceda.</w:t>
      </w:r>
      <w:r w:rsidRPr="00FD4AFA">
        <w:rPr>
          <w:rFonts w:ascii="Arial" w:hAnsi="Arial" w:cs="Arial"/>
          <w:sz w:val="22"/>
          <w:szCs w:val="22"/>
        </w:rPr>
        <w:t xml:space="preserve">                                                                             </w:t>
      </w:r>
    </w:p>
    <w:p w:rsidR="00FB0291" w:rsidRPr="00FD4AFA" w:rsidRDefault="00FB0291" w:rsidP="00FB0291">
      <w:pPr>
        <w:spacing w:after="120" w:line="360" w:lineRule="auto"/>
        <w:jc w:val="center"/>
        <w:rPr>
          <w:rFonts w:ascii="Arial" w:hAnsi="Arial" w:cs="Arial"/>
          <w:sz w:val="22"/>
          <w:szCs w:val="22"/>
        </w:rPr>
      </w:pPr>
      <w:r w:rsidRPr="00FD4AFA">
        <w:rPr>
          <w:rFonts w:ascii="Arial" w:hAnsi="Arial" w:cs="Arial"/>
          <w:sz w:val="22"/>
          <w:szCs w:val="22"/>
        </w:rPr>
        <w:t>En</w:t>
      </w:r>
      <w:r>
        <w:rPr>
          <w:rFonts w:ascii="Arial" w:hAnsi="Arial" w:cs="Arial"/>
          <w:sz w:val="22"/>
          <w:szCs w:val="22"/>
        </w:rPr>
        <w:t xml:space="preserve">                         </w:t>
      </w:r>
      <w:r w:rsidRPr="00FD4AFA">
        <w:rPr>
          <w:rFonts w:ascii="Arial" w:hAnsi="Arial" w:cs="Arial"/>
          <w:sz w:val="22"/>
          <w:szCs w:val="22"/>
        </w:rPr>
        <w:t xml:space="preserve"> a  </w:t>
      </w:r>
      <w:proofErr w:type="gramStart"/>
      <w:r w:rsidRPr="00FD4AFA">
        <w:rPr>
          <w:rFonts w:ascii="Arial" w:hAnsi="Arial" w:cs="Arial"/>
          <w:sz w:val="22"/>
          <w:szCs w:val="22"/>
        </w:rPr>
        <w:t xml:space="preserve">  ,</w:t>
      </w:r>
      <w:proofErr w:type="gramEnd"/>
      <w:r w:rsidRPr="00FD4AFA">
        <w:rPr>
          <w:rFonts w:ascii="Arial" w:hAnsi="Arial" w:cs="Arial"/>
          <w:sz w:val="22"/>
          <w:szCs w:val="22"/>
        </w:rPr>
        <w:t xml:space="preserve"> de                                 , de 2019</w:t>
      </w:r>
    </w:p>
    <w:p w:rsidR="00FB0291" w:rsidRPr="00FD4AFA" w:rsidRDefault="00FB0291" w:rsidP="00FB0291">
      <w:pPr>
        <w:spacing w:after="120" w:line="360" w:lineRule="auto"/>
        <w:jc w:val="center"/>
        <w:rPr>
          <w:rFonts w:ascii="Arial" w:hAnsi="Arial" w:cs="Arial"/>
          <w:sz w:val="22"/>
          <w:szCs w:val="22"/>
        </w:rPr>
      </w:pPr>
      <w:r>
        <w:rPr>
          <w:rFonts w:ascii="Arial" w:hAnsi="Arial" w:cs="Arial"/>
          <w:sz w:val="22"/>
          <w:szCs w:val="22"/>
        </w:rPr>
        <w:t xml:space="preserve">Sra. </w:t>
      </w:r>
      <w:proofErr w:type="gramStart"/>
      <w:r>
        <w:rPr>
          <w:rFonts w:ascii="Arial" w:hAnsi="Arial" w:cs="Arial"/>
          <w:sz w:val="22"/>
          <w:szCs w:val="22"/>
        </w:rPr>
        <w:t>Alcaldesa</w:t>
      </w:r>
      <w:proofErr w:type="gramEnd"/>
      <w:r>
        <w:rPr>
          <w:rFonts w:ascii="Arial" w:hAnsi="Arial" w:cs="Arial"/>
          <w:sz w:val="22"/>
          <w:szCs w:val="22"/>
        </w:rPr>
        <w:t xml:space="preserve"> / Sr. </w:t>
      </w:r>
      <w:r w:rsidRPr="00FD4AFA">
        <w:rPr>
          <w:rFonts w:ascii="Arial" w:hAnsi="Arial" w:cs="Arial"/>
          <w:sz w:val="22"/>
          <w:szCs w:val="22"/>
        </w:rPr>
        <w:t>Alcalde</w:t>
      </w:r>
    </w:p>
    <w:p w:rsidR="00FB0291" w:rsidRPr="00FD4AFA" w:rsidRDefault="00FB0291" w:rsidP="00FB0291">
      <w:pPr>
        <w:spacing w:after="120" w:line="360" w:lineRule="auto"/>
        <w:jc w:val="center"/>
        <w:rPr>
          <w:rFonts w:ascii="Arial" w:hAnsi="Arial" w:cs="Arial"/>
          <w:sz w:val="22"/>
          <w:szCs w:val="22"/>
        </w:rPr>
      </w:pPr>
    </w:p>
    <w:p w:rsidR="00BE3847" w:rsidRDefault="00BE3847">
      <w:pPr>
        <w:spacing w:after="160" w:line="259" w:lineRule="auto"/>
        <w:rPr>
          <w:rFonts w:ascii="Arial" w:hAnsi="Arial" w:cs="Arial"/>
          <w:sz w:val="22"/>
          <w:szCs w:val="22"/>
        </w:rPr>
      </w:pPr>
      <w:r>
        <w:rPr>
          <w:rFonts w:ascii="Arial" w:hAnsi="Arial" w:cs="Arial"/>
          <w:sz w:val="22"/>
          <w:szCs w:val="22"/>
        </w:rPr>
        <w:br w:type="page"/>
      </w:r>
    </w:p>
    <w:p w:rsidR="00FB0291" w:rsidRPr="00FD4AFA" w:rsidRDefault="00FB0291" w:rsidP="00FB0291">
      <w:pPr>
        <w:spacing w:after="120" w:line="360" w:lineRule="auto"/>
        <w:jc w:val="both"/>
        <w:rPr>
          <w:rFonts w:ascii="Arial" w:hAnsi="Arial" w:cs="Arial"/>
          <w:sz w:val="22"/>
          <w:szCs w:val="22"/>
        </w:rPr>
      </w:pPr>
    </w:p>
    <w:p w:rsidR="00FB0291" w:rsidRPr="008102AF" w:rsidRDefault="00104EEC" w:rsidP="00FB0291">
      <w:pPr>
        <w:spacing w:after="120" w:line="360" w:lineRule="auto"/>
        <w:jc w:val="center"/>
        <w:rPr>
          <w:rFonts w:ascii="Arial" w:hAnsi="Arial" w:cs="Arial"/>
          <w:b/>
          <w:sz w:val="28"/>
          <w:szCs w:val="28"/>
        </w:rPr>
      </w:pPr>
      <w:r>
        <w:rPr>
          <w:rFonts w:ascii="Arial" w:hAnsi="Arial" w:cs="Arial"/>
          <w:b/>
          <w:sz w:val="28"/>
          <w:szCs w:val="28"/>
        </w:rPr>
        <w:t>COMPROMISO DE PAGO</w:t>
      </w:r>
    </w:p>
    <w:p w:rsidR="00FB0291" w:rsidRDefault="00FB0291" w:rsidP="00FB0291">
      <w:pPr>
        <w:spacing w:line="360" w:lineRule="auto"/>
        <w:rPr>
          <w:rFonts w:ascii="Arial" w:hAnsi="Arial" w:cs="Arial"/>
          <w:sz w:val="22"/>
          <w:szCs w:val="22"/>
        </w:rPr>
      </w:pPr>
    </w:p>
    <w:p w:rsidR="00FB0291" w:rsidRDefault="00FB0291" w:rsidP="00FB0291">
      <w:pPr>
        <w:spacing w:line="360" w:lineRule="auto"/>
        <w:rPr>
          <w:rFonts w:ascii="Arial" w:hAnsi="Arial" w:cs="Arial"/>
          <w:sz w:val="22"/>
          <w:szCs w:val="22"/>
        </w:rPr>
      </w:pPr>
      <w:proofErr w:type="spellStart"/>
      <w:r>
        <w:rPr>
          <w:rFonts w:ascii="Arial" w:hAnsi="Arial" w:cs="Arial"/>
          <w:sz w:val="22"/>
          <w:szCs w:val="22"/>
        </w:rPr>
        <w:t>Dña</w:t>
      </w:r>
      <w:proofErr w:type="spellEnd"/>
      <w:r>
        <w:rPr>
          <w:rFonts w:ascii="Arial" w:hAnsi="Arial" w:cs="Arial"/>
          <w:sz w:val="22"/>
          <w:szCs w:val="22"/>
        </w:rPr>
        <w:t>/D……………………………………………………………………………………</w:t>
      </w:r>
      <w:proofErr w:type="gramStart"/>
      <w:r>
        <w:rPr>
          <w:rFonts w:ascii="Arial" w:hAnsi="Arial" w:cs="Arial"/>
          <w:sz w:val="22"/>
          <w:szCs w:val="22"/>
        </w:rPr>
        <w:t>…….</w:t>
      </w:r>
      <w:proofErr w:type="gramEnd"/>
      <w:r>
        <w:rPr>
          <w:rFonts w:ascii="Arial" w:hAnsi="Arial" w:cs="Arial"/>
          <w:sz w:val="22"/>
          <w:szCs w:val="22"/>
        </w:rPr>
        <w:t>.</w:t>
      </w:r>
    </w:p>
    <w:p w:rsidR="00FB0291" w:rsidRDefault="00FB0291" w:rsidP="00FB0291">
      <w:pPr>
        <w:spacing w:line="360" w:lineRule="auto"/>
        <w:rPr>
          <w:rFonts w:ascii="Arial" w:hAnsi="Arial" w:cs="Arial"/>
          <w:sz w:val="22"/>
          <w:szCs w:val="22"/>
        </w:rPr>
      </w:pPr>
      <w:r>
        <w:rPr>
          <w:rFonts w:ascii="Arial" w:hAnsi="Arial" w:cs="Arial"/>
          <w:sz w:val="22"/>
          <w:szCs w:val="22"/>
        </w:rPr>
        <w:t xml:space="preserve">Alcaldesa/Alcalde el Ayuntamiento </w:t>
      </w:r>
      <w:proofErr w:type="gramStart"/>
      <w:r>
        <w:rPr>
          <w:rFonts w:ascii="Arial" w:hAnsi="Arial" w:cs="Arial"/>
          <w:sz w:val="22"/>
          <w:szCs w:val="22"/>
        </w:rPr>
        <w:t>de  …</w:t>
      </w:r>
      <w:proofErr w:type="gramEnd"/>
      <w:r>
        <w:rPr>
          <w:rFonts w:ascii="Arial" w:hAnsi="Arial" w:cs="Arial"/>
          <w:sz w:val="22"/>
          <w:szCs w:val="22"/>
        </w:rPr>
        <w:t>………………………………………………….</w:t>
      </w:r>
      <w:r w:rsidRPr="00FD4AFA">
        <w:rPr>
          <w:rFonts w:ascii="Arial" w:hAnsi="Arial" w:cs="Arial"/>
          <w:sz w:val="22"/>
          <w:szCs w:val="22"/>
        </w:rPr>
        <w:t xml:space="preserve"> </w:t>
      </w:r>
      <w:r>
        <w:rPr>
          <w:rFonts w:ascii="Arial" w:hAnsi="Arial" w:cs="Arial"/>
          <w:sz w:val="22"/>
          <w:szCs w:val="22"/>
        </w:rPr>
        <w:t xml:space="preserve"> </w:t>
      </w:r>
    </w:p>
    <w:p w:rsidR="00FB0291" w:rsidRPr="00FD4AFA" w:rsidRDefault="00FB0291" w:rsidP="00FB0291">
      <w:pPr>
        <w:spacing w:line="360" w:lineRule="auto"/>
        <w:rPr>
          <w:rFonts w:ascii="Arial" w:hAnsi="Arial" w:cs="Arial"/>
          <w:sz w:val="22"/>
          <w:szCs w:val="22"/>
        </w:rPr>
      </w:pPr>
      <w:r>
        <w:rPr>
          <w:rFonts w:ascii="Arial" w:hAnsi="Arial" w:cs="Arial"/>
          <w:sz w:val="22"/>
          <w:szCs w:val="22"/>
        </w:rPr>
        <w:t>………………………………………………………………………………………………….</w:t>
      </w:r>
      <w:r w:rsidRPr="00FD4AFA">
        <w:rPr>
          <w:rFonts w:ascii="Arial" w:hAnsi="Arial" w:cs="Arial"/>
          <w:sz w:val="22"/>
          <w:szCs w:val="22"/>
        </w:rPr>
        <w:t xml:space="preserve">  </w:t>
      </w:r>
      <w:proofErr w:type="gramStart"/>
      <w:r w:rsidRPr="00FD4AFA">
        <w:rPr>
          <w:rFonts w:ascii="Arial" w:hAnsi="Arial" w:cs="Arial"/>
          <w:sz w:val="22"/>
          <w:szCs w:val="22"/>
        </w:rPr>
        <w:t xml:space="preserve">CIF  </w:t>
      </w:r>
      <w:r>
        <w:rPr>
          <w:rFonts w:ascii="Arial" w:hAnsi="Arial" w:cs="Arial"/>
          <w:sz w:val="22"/>
          <w:szCs w:val="22"/>
        </w:rPr>
        <w:t>…</w:t>
      </w:r>
      <w:proofErr w:type="gramEnd"/>
      <w:r>
        <w:rPr>
          <w:rFonts w:ascii="Arial" w:hAnsi="Arial" w:cs="Arial"/>
          <w:sz w:val="22"/>
          <w:szCs w:val="22"/>
        </w:rPr>
        <w:t>…………..</w:t>
      </w:r>
    </w:p>
    <w:p w:rsidR="00FB0291" w:rsidRDefault="00FB0291" w:rsidP="00FB0291">
      <w:pPr>
        <w:spacing w:line="360" w:lineRule="exact"/>
        <w:jc w:val="both"/>
        <w:rPr>
          <w:rFonts w:ascii="Arial" w:hAnsi="Arial" w:cs="Arial"/>
          <w:sz w:val="22"/>
          <w:szCs w:val="22"/>
        </w:rPr>
      </w:pPr>
    </w:p>
    <w:p w:rsidR="00FB0291" w:rsidRPr="00FD4AFA" w:rsidRDefault="00FB0291" w:rsidP="00FB0291">
      <w:pPr>
        <w:spacing w:after="120" w:line="360" w:lineRule="auto"/>
        <w:jc w:val="both"/>
        <w:rPr>
          <w:rFonts w:ascii="Arial" w:hAnsi="Arial" w:cs="Arial"/>
          <w:sz w:val="22"/>
          <w:szCs w:val="22"/>
        </w:rPr>
      </w:pPr>
    </w:p>
    <w:p w:rsidR="00FB0291" w:rsidRPr="00FD4AFA" w:rsidRDefault="00FB0291" w:rsidP="00FB0291">
      <w:pPr>
        <w:spacing w:after="120" w:line="360" w:lineRule="auto"/>
        <w:jc w:val="both"/>
        <w:rPr>
          <w:rFonts w:ascii="Arial" w:hAnsi="Arial" w:cs="Arial"/>
          <w:sz w:val="22"/>
          <w:szCs w:val="22"/>
        </w:rPr>
      </w:pPr>
      <w:r w:rsidRPr="00FD4AFA">
        <w:rPr>
          <w:rFonts w:ascii="Arial" w:hAnsi="Arial" w:cs="Arial"/>
          <w:sz w:val="22"/>
          <w:szCs w:val="22"/>
        </w:rPr>
        <w:t xml:space="preserve">Se compromete a realizar el pago que le compete a </w:t>
      </w:r>
      <w:smartTag w:uri="urn:schemas-microsoft-com:office:smarttags" w:element="PersonName">
        <w:smartTagPr>
          <w:attr w:name="ProductID" w:val="la Diputaci￳n"/>
        </w:smartTagPr>
        <w:r w:rsidRPr="00FD4AFA">
          <w:rPr>
            <w:rFonts w:ascii="Arial" w:hAnsi="Arial" w:cs="Arial"/>
            <w:sz w:val="22"/>
            <w:szCs w:val="22"/>
          </w:rPr>
          <w:t>la Diputación</w:t>
        </w:r>
      </w:smartTag>
      <w:r w:rsidRPr="00FD4AFA">
        <w:rPr>
          <w:rFonts w:ascii="Arial" w:hAnsi="Arial" w:cs="Arial"/>
          <w:sz w:val="22"/>
          <w:szCs w:val="22"/>
        </w:rPr>
        <w:t xml:space="preserve"> de Segovia respecto del Concierto del Nuevo Mester de Juglaría por un importe de</w:t>
      </w:r>
      <w:r>
        <w:rPr>
          <w:rFonts w:ascii="Arial" w:hAnsi="Arial" w:cs="Arial"/>
          <w:sz w:val="22"/>
          <w:szCs w:val="22"/>
        </w:rPr>
        <w:t xml:space="preserve">……………………………………  </w:t>
      </w:r>
      <w:r w:rsidRPr="00FD4AFA">
        <w:rPr>
          <w:rFonts w:ascii="Arial" w:hAnsi="Arial" w:cs="Arial"/>
          <w:sz w:val="22"/>
          <w:szCs w:val="22"/>
        </w:rPr>
        <w:t>euros, con carácter previo a la realización de dicho concierto y</w:t>
      </w:r>
    </w:p>
    <w:p w:rsidR="00FB0291" w:rsidRPr="00FD4AFA" w:rsidRDefault="00FB0291" w:rsidP="00FB0291">
      <w:pPr>
        <w:spacing w:after="120" w:line="360" w:lineRule="auto"/>
        <w:jc w:val="both"/>
        <w:rPr>
          <w:rFonts w:ascii="Arial" w:hAnsi="Arial" w:cs="Arial"/>
          <w:sz w:val="22"/>
          <w:szCs w:val="22"/>
        </w:rPr>
      </w:pPr>
    </w:p>
    <w:p w:rsidR="00FB0291" w:rsidRPr="00FD4AFA" w:rsidRDefault="00FB0291" w:rsidP="00FB0291">
      <w:pPr>
        <w:spacing w:after="120" w:line="360" w:lineRule="auto"/>
        <w:jc w:val="center"/>
        <w:rPr>
          <w:rFonts w:ascii="Arial" w:hAnsi="Arial" w:cs="Arial"/>
          <w:b/>
          <w:sz w:val="22"/>
          <w:szCs w:val="22"/>
        </w:rPr>
      </w:pPr>
      <w:r w:rsidRPr="00FD4AFA">
        <w:rPr>
          <w:rFonts w:ascii="Arial" w:hAnsi="Arial" w:cs="Arial"/>
          <w:b/>
          <w:sz w:val="22"/>
          <w:szCs w:val="22"/>
        </w:rPr>
        <w:t>AUTORIZA</w:t>
      </w:r>
    </w:p>
    <w:p w:rsidR="00FB0291" w:rsidRPr="00FD4AFA" w:rsidRDefault="00FB0291" w:rsidP="00FB0291">
      <w:pPr>
        <w:spacing w:after="120" w:line="360" w:lineRule="auto"/>
        <w:jc w:val="both"/>
        <w:rPr>
          <w:rFonts w:ascii="Arial" w:hAnsi="Arial" w:cs="Arial"/>
          <w:sz w:val="22"/>
          <w:szCs w:val="22"/>
        </w:rPr>
      </w:pPr>
      <w:r w:rsidRPr="00FD4AFA">
        <w:rPr>
          <w:rFonts w:ascii="Arial" w:hAnsi="Arial" w:cs="Arial"/>
          <w:sz w:val="22"/>
          <w:szCs w:val="22"/>
        </w:rPr>
        <w:t xml:space="preserve">a </w:t>
      </w:r>
      <w:smartTag w:uri="urn:schemas-microsoft-com:office:smarttags" w:element="PersonName">
        <w:smartTagPr>
          <w:attr w:name="ProductID" w:val="la Diputaci￳n"/>
        </w:smartTagPr>
        <w:r w:rsidRPr="00FD4AFA">
          <w:rPr>
            <w:rFonts w:ascii="Arial" w:hAnsi="Arial" w:cs="Arial"/>
            <w:sz w:val="22"/>
            <w:szCs w:val="22"/>
          </w:rPr>
          <w:t>la Diputación</w:t>
        </w:r>
      </w:smartTag>
      <w:r w:rsidRPr="00FD4AFA">
        <w:rPr>
          <w:rFonts w:ascii="Arial" w:hAnsi="Arial" w:cs="Arial"/>
          <w:sz w:val="22"/>
          <w:szCs w:val="22"/>
        </w:rPr>
        <w:t xml:space="preserve"> de Segovia a que en caso de que no se haga efectivo el ingreso, </w:t>
      </w:r>
      <w:smartTag w:uri="urn:schemas-microsoft-com:office:smarttags" w:element="PersonName">
        <w:smartTagPr>
          <w:attr w:name="ProductID" w:val="la Diputaci￳n"/>
        </w:smartTagPr>
        <w:r w:rsidRPr="00FD4AFA">
          <w:rPr>
            <w:rFonts w:ascii="Arial" w:hAnsi="Arial" w:cs="Arial"/>
            <w:sz w:val="22"/>
            <w:szCs w:val="22"/>
          </w:rPr>
          <w:t>la Diputación</w:t>
        </w:r>
      </w:smartTag>
      <w:r w:rsidRPr="00FD4AFA">
        <w:rPr>
          <w:rFonts w:ascii="Arial" w:hAnsi="Arial" w:cs="Arial"/>
          <w:sz w:val="22"/>
          <w:szCs w:val="22"/>
        </w:rPr>
        <w:t xml:space="preserve"> compense la cantidad que a la misma se adeuda de los tributos recaudados por </w:t>
      </w:r>
      <w:smartTag w:uri="urn:schemas-microsoft-com:office:smarttags" w:element="PersonName">
        <w:smartTagPr>
          <w:attr w:name="ProductID" w:val="la Corporaci￳n Provincial"/>
        </w:smartTagPr>
        <w:smartTag w:uri="urn:schemas-microsoft-com:office:smarttags" w:element="PersonName">
          <w:smartTagPr>
            <w:attr w:name="ProductID" w:val="la Corporaci￳n"/>
          </w:smartTagPr>
          <w:r w:rsidRPr="00FD4AFA">
            <w:rPr>
              <w:rFonts w:ascii="Arial" w:hAnsi="Arial" w:cs="Arial"/>
              <w:sz w:val="22"/>
              <w:szCs w:val="22"/>
            </w:rPr>
            <w:t>la Corporación</w:t>
          </w:r>
        </w:smartTag>
        <w:r w:rsidRPr="00FD4AFA">
          <w:rPr>
            <w:rFonts w:ascii="Arial" w:hAnsi="Arial" w:cs="Arial"/>
            <w:sz w:val="22"/>
            <w:szCs w:val="22"/>
          </w:rPr>
          <w:t xml:space="preserve"> Provincial</w:t>
        </w:r>
      </w:smartTag>
      <w:r w:rsidRPr="00FD4AFA">
        <w:rPr>
          <w:rFonts w:ascii="Arial" w:hAnsi="Arial" w:cs="Arial"/>
          <w:sz w:val="22"/>
          <w:szCs w:val="22"/>
        </w:rPr>
        <w:t>, por delegación de</w:t>
      </w:r>
      <w:r>
        <w:rPr>
          <w:rFonts w:ascii="Arial" w:hAnsi="Arial" w:cs="Arial"/>
          <w:sz w:val="22"/>
          <w:szCs w:val="22"/>
        </w:rPr>
        <w:t xml:space="preserve">l municipio </w:t>
      </w:r>
      <w:r w:rsidRPr="00FD4AFA">
        <w:rPr>
          <w:rFonts w:ascii="Arial" w:hAnsi="Arial" w:cs="Arial"/>
          <w:sz w:val="22"/>
          <w:szCs w:val="22"/>
        </w:rPr>
        <w:t>seleccionad</w:t>
      </w:r>
      <w:r>
        <w:rPr>
          <w:rFonts w:ascii="Arial" w:hAnsi="Arial" w:cs="Arial"/>
          <w:sz w:val="22"/>
          <w:szCs w:val="22"/>
        </w:rPr>
        <w:t>o</w:t>
      </w:r>
      <w:r w:rsidRPr="00FD4AFA">
        <w:rPr>
          <w:rFonts w:ascii="Arial" w:hAnsi="Arial" w:cs="Arial"/>
          <w:sz w:val="22"/>
          <w:szCs w:val="22"/>
        </w:rPr>
        <w:t>.</w:t>
      </w:r>
    </w:p>
    <w:p w:rsidR="00FB0291" w:rsidRPr="00FD4AFA" w:rsidRDefault="00FB0291" w:rsidP="00FB0291">
      <w:pPr>
        <w:spacing w:after="120" w:line="360" w:lineRule="auto"/>
        <w:jc w:val="center"/>
        <w:rPr>
          <w:rFonts w:ascii="Arial" w:hAnsi="Arial" w:cs="Arial"/>
          <w:sz w:val="22"/>
          <w:szCs w:val="22"/>
        </w:rPr>
      </w:pPr>
    </w:p>
    <w:p w:rsidR="00FB0291" w:rsidRPr="00FD4AFA" w:rsidRDefault="00FB0291" w:rsidP="00FB0291">
      <w:pPr>
        <w:spacing w:after="120" w:line="360" w:lineRule="auto"/>
        <w:jc w:val="center"/>
        <w:rPr>
          <w:rFonts w:ascii="Arial" w:hAnsi="Arial" w:cs="Arial"/>
          <w:sz w:val="22"/>
          <w:szCs w:val="22"/>
        </w:rPr>
      </w:pPr>
      <w:r w:rsidRPr="00FD4AFA">
        <w:rPr>
          <w:rFonts w:ascii="Arial" w:hAnsi="Arial" w:cs="Arial"/>
          <w:sz w:val="22"/>
          <w:szCs w:val="22"/>
        </w:rPr>
        <w:t>En</w:t>
      </w:r>
      <w:r>
        <w:rPr>
          <w:rFonts w:ascii="Arial" w:hAnsi="Arial" w:cs="Arial"/>
          <w:sz w:val="22"/>
          <w:szCs w:val="22"/>
        </w:rPr>
        <w:t xml:space="preserve">                      </w:t>
      </w:r>
      <w:r w:rsidRPr="00FD4AFA">
        <w:rPr>
          <w:rFonts w:ascii="Arial" w:hAnsi="Arial" w:cs="Arial"/>
          <w:sz w:val="22"/>
          <w:szCs w:val="22"/>
        </w:rPr>
        <w:t xml:space="preserve"> a  </w:t>
      </w:r>
      <w:proofErr w:type="gramStart"/>
      <w:r w:rsidRPr="00FD4AFA">
        <w:rPr>
          <w:rFonts w:ascii="Arial" w:hAnsi="Arial" w:cs="Arial"/>
          <w:sz w:val="22"/>
          <w:szCs w:val="22"/>
        </w:rPr>
        <w:t xml:space="preserve">  ,</w:t>
      </w:r>
      <w:proofErr w:type="gramEnd"/>
      <w:r w:rsidRPr="00FD4AFA">
        <w:rPr>
          <w:rFonts w:ascii="Arial" w:hAnsi="Arial" w:cs="Arial"/>
          <w:sz w:val="22"/>
          <w:szCs w:val="22"/>
        </w:rPr>
        <w:t xml:space="preserve"> de                                 , de 2019</w:t>
      </w:r>
    </w:p>
    <w:p w:rsidR="00FB0291" w:rsidRPr="00FD4AFA" w:rsidRDefault="00FB0291" w:rsidP="00FB0291">
      <w:pPr>
        <w:spacing w:after="120" w:line="360" w:lineRule="auto"/>
        <w:jc w:val="center"/>
        <w:rPr>
          <w:rFonts w:ascii="Arial" w:hAnsi="Arial" w:cs="Arial"/>
          <w:sz w:val="22"/>
          <w:szCs w:val="22"/>
        </w:rPr>
      </w:pPr>
      <w:r>
        <w:rPr>
          <w:rFonts w:ascii="Arial" w:hAnsi="Arial" w:cs="Arial"/>
          <w:sz w:val="22"/>
          <w:szCs w:val="22"/>
        </w:rPr>
        <w:t xml:space="preserve">Sra. </w:t>
      </w:r>
      <w:proofErr w:type="gramStart"/>
      <w:r>
        <w:rPr>
          <w:rFonts w:ascii="Arial" w:hAnsi="Arial" w:cs="Arial"/>
          <w:sz w:val="22"/>
          <w:szCs w:val="22"/>
        </w:rPr>
        <w:t>Alcaldesa</w:t>
      </w:r>
      <w:proofErr w:type="gramEnd"/>
      <w:r>
        <w:rPr>
          <w:rFonts w:ascii="Arial" w:hAnsi="Arial" w:cs="Arial"/>
          <w:sz w:val="22"/>
          <w:szCs w:val="22"/>
        </w:rPr>
        <w:t xml:space="preserve"> / Sr. </w:t>
      </w:r>
      <w:r w:rsidRPr="00FD4AFA">
        <w:rPr>
          <w:rFonts w:ascii="Arial" w:hAnsi="Arial" w:cs="Arial"/>
          <w:sz w:val="22"/>
          <w:szCs w:val="22"/>
        </w:rPr>
        <w:t>Alcalde</w:t>
      </w:r>
    </w:p>
    <w:p w:rsidR="00104EEC" w:rsidRDefault="00104EEC">
      <w:pPr>
        <w:spacing w:after="160" w:line="259" w:lineRule="auto"/>
        <w:rPr>
          <w:rFonts w:ascii="Arial" w:hAnsi="Arial" w:cs="Arial"/>
          <w:sz w:val="22"/>
          <w:szCs w:val="22"/>
        </w:rPr>
      </w:pPr>
      <w:r>
        <w:rPr>
          <w:rFonts w:ascii="Arial" w:hAnsi="Arial" w:cs="Arial"/>
          <w:sz w:val="22"/>
          <w:szCs w:val="22"/>
        </w:rPr>
        <w:br w:type="page"/>
      </w:r>
    </w:p>
    <w:p w:rsidR="00FB0291" w:rsidRPr="00FD4AFA" w:rsidRDefault="00FB0291" w:rsidP="00FB0291">
      <w:pPr>
        <w:spacing w:after="120" w:line="360" w:lineRule="auto"/>
        <w:jc w:val="both"/>
        <w:rPr>
          <w:rFonts w:ascii="Arial" w:hAnsi="Arial" w:cs="Arial"/>
          <w:sz w:val="22"/>
          <w:szCs w:val="22"/>
        </w:rPr>
      </w:pPr>
    </w:p>
    <w:p w:rsidR="00FB0291" w:rsidRDefault="00FB0291" w:rsidP="00FB0291">
      <w:pPr>
        <w:spacing w:after="120" w:line="360" w:lineRule="auto"/>
        <w:jc w:val="both"/>
        <w:rPr>
          <w:rFonts w:ascii="Arial" w:hAnsi="Arial" w:cs="Arial"/>
          <w:sz w:val="22"/>
          <w:szCs w:val="22"/>
        </w:rPr>
      </w:pPr>
    </w:p>
    <w:p w:rsidR="00FB0291" w:rsidRDefault="00104EEC" w:rsidP="00FB0291">
      <w:pPr>
        <w:spacing w:after="120" w:line="360" w:lineRule="auto"/>
        <w:jc w:val="center"/>
        <w:rPr>
          <w:rFonts w:ascii="Arial" w:hAnsi="Arial" w:cs="Arial"/>
          <w:b/>
          <w:sz w:val="28"/>
          <w:szCs w:val="28"/>
        </w:rPr>
      </w:pPr>
      <w:r>
        <w:rPr>
          <w:rFonts w:ascii="Arial" w:hAnsi="Arial" w:cs="Arial"/>
          <w:b/>
          <w:sz w:val="28"/>
          <w:szCs w:val="28"/>
        </w:rPr>
        <w:t>COMPROMISO DE CUMPLIMIENTO DE FICHA TÉCNICA</w:t>
      </w:r>
      <w:bookmarkStart w:id="1" w:name="_GoBack"/>
      <w:bookmarkEnd w:id="1"/>
    </w:p>
    <w:p w:rsidR="00FB0291" w:rsidRPr="00FD4AFA" w:rsidRDefault="00FB0291" w:rsidP="00FB0291">
      <w:pPr>
        <w:spacing w:after="120" w:line="360" w:lineRule="auto"/>
        <w:jc w:val="both"/>
        <w:rPr>
          <w:rFonts w:ascii="Arial" w:hAnsi="Arial" w:cs="Arial"/>
          <w:sz w:val="22"/>
          <w:szCs w:val="22"/>
        </w:rPr>
      </w:pPr>
    </w:p>
    <w:p w:rsidR="00FB0291" w:rsidRDefault="00FB0291" w:rsidP="00FB0291">
      <w:pPr>
        <w:spacing w:line="360" w:lineRule="auto"/>
        <w:rPr>
          <w:rFonts w:ascii="Arial" w:hAnsi="Arial" w:cs="Arial"/>
          <w:sz w:val="22"/>
          <w:szCs w:val="22"/>
        </w:rPr>
      </w:pPr>
      <w:proofErr w:type="spellStart"/>
      <w:r>
        <w:rPr>
          <w:rFonts w:ascii="Arial" w:hAnsi="Arial" w:cs="Arial"/>
          <w:sz w:val="22"/>
          <w:szCs w:val="22"/>
        </w:rPr>
        <w:t>Dña</w:t>
      </w:r>
      <w:proofErr w:type="spellEnd"/>
      <w:r>
        <w:rPr>
          <w:rFonts w:ascii="Arial" w:hAnsi="Arial" w:cs="Arial"/>
          <w:sz w:val="22"/>
          <w:szCs w:val="22"/>
        </w:rPr>
        <w:t>/D……………………………………………………………………………………</w:t>
      </w:r>
      <w:proofErr w:type="gramStart"/>
      <w:r>
        <w:rPr>
          <w:rFonts w:ascii="Arial" w:hAnsi="Arial" w:cs="Arial"/>
          <w:sz w:val="22"/>
          <w:szCs w:val="22"/>
        </w:rPr>
        <w:t>…….</w:t>
      </w:r>
      <w:proofErr w:type="gramEnd"/>
      <w:r>
        <w:rPr>
          <w:rFonts w:ascii="Arial" w:hAnsi="Arial" w:cs="Arial"/>
          <w:sz w:val="22"/>
          <w:szCs w:val="22"/>
        </w:rPr>
        <w:t>.</w:t>
      </w:r>
    </w:p>
    <w:p w:rsidR="00FB0291" w:rsidRDefault="00FB0291" w:rsidP="00FB0291">
      <w:pPr>
        <w:spacing w:line="360" w:lineRule="auto"/>
        <w:rPr>
          <w:rFonts w:ascii="Arial" w:hAnsi="Arial" w:cs="Arial"/>
          <w:sz w:val="22"/>
          <w:szCs w:val="22"/>
        </w:rPr>
      </w:pPr>
      <w:r>
        <w:rPr>
          <w:rFonts w:ascii="Arial" w:hAnsi="Arial" w:cs="Arial"/>
          <w:sz w:val="22"/>
          <w:szCs w:val="22"/>
        </w:rPr>
        <w:t>Alcaldesa/Alcalde Ayuntamiento de…………………………………….</w:t>
      </w:r>
      <w:r w:rsidRPr="00FD4AFA">
        <w:rPr>
          <w:rFonts w:ascii="Arial" w:hAnsi="Arial" w:cs="Arial"/>
          <w:sz w:val="22"/>
          <w:szCs w:val="22"/>
        </w:rPr>
        <w:t xml:space="preserve"> </w:t>
      </w:r>
      <w:r>
        <w:rPr>
          <w:rFonts w:ascii="Arial" w:hAnsi="Arial" w:cs="Arial"/>
          <w:sz w:val="22"/>
          <w:szCs w:val="22"/>
        </w:rPr>
        <w:t xml:space="preserve"> </w:t>
      </w:r>
    </w:p>
    <w:p w:rsidR="00FB0291" w:rsidRPr="00FD4AFA" w:rsidRDefault="00FB0291" w:rsidP="00FB0291">
      <w:pPr>
        <w:spacing w:line="360" w:lineRule="auto"/>
        <w:rPr>
          <w:rFonts w:ascii="Arial" w:hAnsi="Arial" w:cs="Arial"/>
          <w:sz w:val="22"/>
          <w:szCs w:val="22"/>
        </w:rPr>
      </w:pPr>
      <w:r>
        <w:rPr>
          <w:rFonts w:ascii="Arial" w:hAnsi="Arial" w:cs="Arial"/>
          <w:sz w:val="22"/>
          <w:szCs w:val="22"/>
        </w:rPr>
        <w:t>………………………………………………………………………………………………….</w:t>
      </w:r>
      <w:r w:rsidRPr="00FD4AFA">
        <w:rPr>
          <w:rFonts w:ascii="Arial" w:hAnsi="Arial" w:cs="Arial"/>
          <w:sz w:val="22"/>
          <w:szCs w:val="22"/>
        </w:rPr>
        <w:t xml:space="preserve">  </w:t>
      </w:r>
      <w:proofErr w:type="gramStart"/>
      <w:r w:rsidRPr="00FD4AFA">
        <w:rPr>
          <w:rFonts w:ascii="Arial" w:hAnsi="Arial" w:cs="Arial"/>
          <w:sz w:val="22"/>
          <w:szCs w:val="22"/>
        </w:rPr>
        <w:t xml:space="preserve">CIF  </w:t>
      </w:r>
      <w:r>
        <w:rPr>
          <w:rFonts w:ascii="Arial" w:hAnsi="Arial" w:cs="Arial"/>
          <w:sz w:val="22"/>
          <w:szCs w:val="22"/>
        </w:rPr>
        <w:t>…</w:t>
      </w:r>
      <w:proofErr w:type="gramEnd"/>
      <w:r>
        <w:rPr>
          <w:rFonts w:ascii="Arial" w:hAnsi="Arial" w:cs="Arial"/>
          <w:sz w:val="22"/>
          <w:szCs w:val="22"/>
        </w:rPr>
        <w:t>…………..</w:t>
      </w:r>
    </w:p>
    <w:p w:rsidR="00FB0291" w:rsidRDefault="00FB0291" w:rsidP="00FB0291">
      <w:pPr>
        <w:spacing w:line="360" w:lineRule="exact"/>
        <w:jc w:val="both"/>
        <w:rPr>
          <w:rFonts w:ascii="Arial" w:hAnsi="Arial" w:cs="Arial"/>
          <w:sz w:val="22"/>
          <w:szCs w:val="22"/>
        </w:rPr>
      </w:pPr>
    </w:p>
    <w:p w:rsidR="00FB0291" w:rsidRDefault="00FB0291" w:rsidP="00FB0291">
      <w:pPr>
        <w:spacing w:after="120" w:line="360" w:lineRule="auto"/>
        <w:jc w:val="both"/>
        <w:rPr>
          <w:rFonts w:ascii="Arial" w:hAnsi="Arial" w:cs="Arial"/>
          <w:sz w:val="22"/>
          <w:szCs w:val="22"/>
        </w:rPr>
      </w:pPr>
      <w:r>
        <w:rPr>
          <w:rFonts w:ascii="Arial" w:hAnsi="Arial" w:cs="Arial"/>
          <w:sz w:val="22"/>
          <w:szCs w:val="22"/>
        </w:rPr>
        <w:t>Conocida la ficha técnica del concierto del Nuevo Mester de Juglaría que se expresa a continuación.</w:t>
      </w:r>
    </w:p>
    <w:p w:rsidR="00FB0291" w:rsidRDefault="00FB0291" w:rsidP="00FB0291">
      <w:pPr>
        <w:spacing w:after="120" w:line="360" w:lineRule="auto"/>
        <w:jc w:val="center"/>
        <w:rPr>
          <w:rFonts w:ascii="Arial" w:hAnsi="Arial" w:cs="Arial"/>
          <w:sz w:val="22"/>
          <w:szCs w:val="22"/>
        </w:rPr>
      </w:pPr>
      <w:r>
        <w:rPr>
          <w:rFonts w:ascii="Arial" w:hAnsi="Arial" w:cs="Arial"/>
          <w:sz w:val="22"/>
          <w:szCs w:val="22"/>
        </w:rPr>
        <w:t>SE COMPROMETE</w:t>
      </w:r>
    </w:p>
    <w:p w:rsidR="00FB0291" w:rsidRDefault="00FB0291" w:rsidP="00FB0291">
      <w:pPr>
        <w:spacing w:after="120" w:line="360" w:lineRule="auto"/>
        <w:jc w:val="both"/>
        <w:rPr>
          <w:rFonts w:ascii="Arial" w:hAnsi="Arial" w:cs="Arial"/>
          <w:sz w:val="22"/>
          <w:szCs w:val="22"/>
        </w:rPr>
      </w:pPr>
      <w:r>
        <w:rPr>
          <w:rFonts w:ascii="Arial" w:hAnsi="Arial" w:cs="Arial"/>
          <w:sz w:val="22"/>
          <w:szCs w:val="22"/>
        </w:rPr>
        <w:t xml:space="preserve">A su cumplimiento íntegro, haciendo constar expresamente, </w:t>
      </w:r>
      <w:proofErr w:type="gramStart"/>
      <w:r>
        <w:rPr>
          <w:rFonts w:ascii="Arial" w:hAnsi="Arial" w:cs="Arial"/>
          <w:sz w:val="22"/>
          <w:szCs w:val="22"/>
        </w:rPr>
        <w:t>que</w:t>
      </w:r>
      <w:proofErr w:type="gramEnd"/>
      <w:r>
        <w:rPr>
          <w:rFonts w:ascii="Arial" w:hAnsi="Arial" w:cs="Arial"/>
          <w:sz w:val="22"/>
          <w:szCs w:val="22"/>
        </w:rPr>
        <w:t xml:space="preserve"> si el concierto no pudiera llevarse a cabo como consecuencia de que alguna de las especificaciones técnicas no fueran cumplidas por el Ayuntamiento, en las condiciones explicadas, el municipio que representa se responsabilizará de las posibles indemnizaciones a que hubiese lugar por mor del expresado incumplimiento.</w:t>
      </w:r>
    </w:p>
    <w:p w:rsidR="00FB0291" w:rsidRDefault="00FB0291" w:rsidP="00FB0291">
      <w:pPr>
        <w:spacing w:after="120" w:line="360" w:lineRule="auto"/>
        <w:jc w:val="both"/>
        <w:rPr>
          <w:rFonts w:ascii="Arial" w:hAnsi="Arial" w:cs="Arial"/>
          <w:sz w:val="22"/>
          <w:szCs w:val="22"/>
        </w:rPr>
      </w:pPr>
    </w:p>
    <w:p w:rsidR="00FB0291" w:rsidRPr="001C7BCB" w:rsidRDefault="00FB0291" w:rsidP="00FB0291">
      <w:pPr>
        <w:spacing w:after="120" w:line="360" w:lineRule="auto"/>
        <w:jc w:val="center"/>
        <w:rPr>
          <w:rFonts w:ascii="Arial" w:hAnsi="Arial" w:cs="Arial"/>
          <w:sz w:val="22"/>
          <w:szCs w:val="22"/>
          <w:u w:val="single"/>
        </w:rPr>
      </w:pPr>
      <w:r w:rsidRPr="001C7BCB">
        <w:rPr>
          <w:rFonts w:ascii="Arial" w:hAnsi="Arial" w:cs="Arial"/>
          <w:sz w:val="22"/>
          <w:szCs w:val="22"/>
          <w:u w:val="single"/>
        </w:rPr>
        <w:t>FICHA DE NECESIDADES TÉCNICAS</w:t>
      </w:r>
    </w:p>
    <w:p w:rsidR="00FB0291" w:rsidRDefault="00FB0291" w:rsidP="00FB0291">
      <w:pPr>
        <w:numPr>
          <w:ilvl w:val="0"/>
          <w:numId w:val="2"/>
        </w:numPr>
        <w:spacing w:after="120" w:line="360" w:lineRule="auto"/>
        <w:jc w:val="both"/>
        <w:rPr>
          <w:rFonts w:ascii="Arial" w:hAnsi="Arial" w:cs="Arial"/>
          <w:sz w:val="22"/>
          <w:szCs w:val="22"/>
        </w:rPr>
      </w:pPr>
      <w:r>
        <w:rPr>
          <w:rFonts w:ascii="Arial" w:hAnsi="Arial" w:cs="Arial"/>
          <w:sz w:val="22"/>
          <w:szCs w:val="22"/>
        </w:rPr>
        <w:t>El grupo aporta los equipos de luz y sonido.</w:t>
      </w:r>
    </w:p>
    <w:p w:rsidR="00FB0291" w:rsidRDefault="00FB0291" w:rsidP="00FB0291">
      <w:pPr>
        <w:numPr>
          <w:ilvl w:val="0"/>
          <w:numId w:val="2"/>
        </w:numPr>
        <w:spacing w:after="120" w:line="360" w:lineRule="auto"/>
        <w:jc w:val="both"/>
        <w:rPr>
          <w:rFonts w:ascii="Arial" w:hAnsi="Arial" w:cs="Arial"/>
          <w:sz w:val="22"/>
          <w:szCs w:val="22"/>
        </w:rPr>
      </w:pPr>
      <w:r>
        <w:rPr>
          <w:rFonts w:ascii="Arial" w:hAnsi="Arial" w:cs="Arial"/>
          <w:sz w:val="22"/>
          <w:szCs w:val="22"/>
        </w:rPr>
        <w:t>Se precisa, a cargo del Ayuntamiento o la Organización:</w:t>
      </w:r>
    </w:p>
    <w:p w:rsidR="00FB0291" w:rsidRPr="0064419F" w:rsidRDefault="00FB0291" w:rsidP="00FB0291">
      <w:pPr>
        <w:numPr>
          <w:ilvl w:val="1"/>
          <w:numId w:val="1"/>
        </w:numPr>
        <w:spacing w:after="120" w:line="360" w:lineRule="auto"/>
        <w:jc w:val="both"/>
        <w:rPr>
          <w:rFonts w:ascii="Arial" w:hAnsi="Arial" w:cs="Arial"/>
          <w:b/>
          <w:sz w:val="22"/>
          <w:szCs w:val="22"/>
        </w:rPr>
      </w:pPr>
      <w:r>
        <w:rPr>
          <w:rFonts w:ascii="Arial" w:hAnsi="Arial" w:cs="Arial"/>
          <w:sz w:val="22"/>
          <w:szCs w:val="22"/>
        </w:rPr>
        <w:t xml:space="preserve">Escenario de dimensiones mínimas 8m ancho x 5m fondo x 1,5m alto, para uso exclusivo del Mester, dispuesto al menos cinco horas antes del concierto. En el escenario habrá dos sillas sin brazos. </w:t>
      </w:r>
      <w:r w:rsidRPr="0064419F">
        <w:rPr>
          <w:rFonts w:ascii="Arial" w:hAnsi="Arial" w:cs="Arial"/>
          <w:b/>
          <w:sz w:val="22"/>
          <w:szCs w:val="22"/>
        </w:rPr>
        <w:t>La escalera de acceso estará dotada de una barandilla segura.</w:t>
      </w:r>
    </w:p>
    <w:p w:rsidR="00FB0291" w:rsidRDefault="00FB0291" w:rsidP="00FB0291">
      <w:pPr>
        <w:spacing w:after="120" w:line="360" w:lineRule="auto"/>
        <w:ind w:left="1440"/>
        <w:jc w:val="both"/>
        <w:rPr>
          <w:rFonts w:ascii="Arial" w:hAnsi="Arial" w:cs="Arial"/>
          <w:b/>
          <w:sz w:val="22"/>
          <w:szCs w:val="22"/>
        </w:rPr>
      </w:pPr>
      <w:r w:rsidRPr="0064419F">
        <w:rPr>
          <w:rFonts w:ascii="Arial" w:hAnsi="Arial" w:cs="Arial"/>
          <w:b/>
          <w:sz w:val="22"/>
          <w:szCs w:val="22"/>
        </w:rPr>
        <w:t>(Imprescindible).</w:t>
      </w:r>
    </w:p>
    <w:p w:rsidR="00FB0291" w:rsidRDefault="00FB0291" w:rsidP="00FB0291">
      <w:pPr>
        <w:numPr>
          <w:ilvl w:val="1"/>
          <w:numId w:val="1"/>
        </w:numPr>
        <w:spacing w:after="120" w:line="360" w:lineRule="auto"/>
        <w:jc w:val="both"/>
        <w:rPr>
          <w:rFonts w:ascii="Arial" w:hAnsi="Arial" w:cs="Arial"/>
          <w:sz w:val="22"/>
          <w:szCs w:val="22"/>
        </w:rPr>
      </w:pPr>
      <w:r>
        <w:rPr>
          <w:rFonts w:ascii="Arial" w:hAnsi="Arial" w:cs="Arial"/>
          <w:sz w:val="22"/>
          <w:szCs w:val="22"/>
        </w:rPr>
        <w:t>Estacionamiento para una furgoneta grande y cuatro coches normales.</w:t>
      </w:r>
    </w:p>
    <w:p w:rsidR="00FB0291" w:rsidRDefault="00FB0291" w:rsidP="00FB0291">
      <w:pPr>
        <w:numPr>
          <w:ilvl w:val="1"/>
          <w:numId w:val="1"/>
        </w:numPr>
        <w:spacing w:after="120" w:line="360" w:lineRule="auto"/>
        <w:jc w:val="both"/>
        <w:rPr>
          <w:rFonts w:ascii="Arial" w:hAnsi="Arial" w:cs="Arial"/>
          <w:sz w:val="22"/>
          <w:szCs w:val="22"/>
        </w:rPr>
      </w:pPr>
      <w:r>
        <w:rPr>
          <w:rFonts w:ascii="Arial" w:hAnsi="Arial" w:cs="Arial"/>
          <w:sz w:val="22"/>
          <w:szCs w:val="22"/>
        </w:rPr>
        <w:t xml:space="preserve">Conexión eléctrica trifásica, debidamente homologada, de potencia mínima de 60Kw, con proximidad al escenario. Si se trata de un generador, éste habrá de ser insonorizado y estará a la suficiente distancia del escenario para que los humos del escape no lleguen a éste y estará dotado de una manguera que traslade el punto de enganche a </w:t>
      </w:r>
      <w:r>
        <w:rPr>
          <w:rFonts w:ascii="Arial" w:hAnsi="Arial" w:cs="Arial"/>
          <w:sz w:val="22"/>
          <w:szCs w:val="22"/>
        </w:rPr>
        <w:lastRenderedPageBreak/>
        <w:t>pie del escenario. Un electricista a cargo del Ayuntamiento estará a disposición del equipo técnico del grupo. El Ayuntamiento designará a un interlocutor que se encargará de los detalles y circunstancias de cada concierto.</w:t>
      </w:r>
    </w:p>
    <w:p w:rsidR="00FB0291" w:rsidRDefault="00FB0291" w:rsidP="00FB0291">
      <w:pPr>
        <w:numPr>
          <w:ilvl w:val="1"/>
          <w:numId w:val="1"/>
        </w:numPr>
        <w:spacing w:after="120" w:line="360" w:lineRule="auto"/>
        <w:jc w:val="both"/>
        <w:rPr>
          <w:rFonts w:ascii="Arial" w:hAnsi="Arial" w:cs="Arial"/>
          <w:sz w:val="22"/>
          <w:szCs w:val="22"/>
        </w:rPr>
      </w:pPr>
      <w:r>
        <w:rPr>
          <w:rFonts w:ascii="Arial" w:hAnsi="Arial" w:cs="Arial"/>
          <w:sz w:val="22"/>
          <w:szCs w:val="22"/>
        </w:rPr>
        <w:t>Tanto el escenario como la conexión eléctrica deberán estar a disposición del equipo técnico del grupo, cinco horas antes del comienzo del concierto.</w:t>
      </w:r>
    </w:p>
    <w:p w:rsidR="00FB0291" w:rsidRDefault="00FB0291" w:rsidP="00FB0291">
      <w:pPr>
        <w:numPr>
          <w:ilvl w:val="1"/>
          <w:numId w:val="1"/>
        </w:numPr>
        <w:spacing w:after="120" w:line="360" w:lineRule="auto"/>
        <w:jc w:val="both"/>
        <w:rPr>
          <w:rFonts w:ascii="Arial" w:hAnsi="Arial" w:cs="Arial"/>
          <w:sz w:val="22"/>
          <w:szCs w:val="22"/>
        </w:rPr>
      </w:pPr>
      <w:r>
        <w:rPr>
          <w:rFonts w:ascii="Arial" w:hAnsi="Arial" w:cs="Arial"/>
          <w:sz w:val="22"/>
          <w:szCs w:val="22"/>
        </w:rPr>
        <w:t>No es recomendable utilizar polideportivos cubiertos por las deficientes condiciones acústicas. En caso de proponer un recinto de este tipo, deberá ser autorizado previamente por el Mester.</w:t>
      </w:r>
    </w:p>
    <w:p w:rsidR="00FB0291" w:rsidRDefault="00FB0291" w:rsidP="00FB0291">
      <w:pPr>
        <w:numPr>
          <w:ilvl w:val="1"/>
          <w:numId w:val="1"/>
        </w:numPr>
        <w:spacing w:after="120" w:line="360" w:lineRule="auto"/>
        <w:jc w:val="both"/>
        <w:rPr>
          <w:rFonts w:ascii="Arial" w:hAnsi="Arial" w:cs="Arial"/>
          <w:sz w:val="22"/>
          <w:szCs w:val="22"/>
        </w:rPr>
      </w:pPr>
      <w:r>
        <w:rPr>
          <w:rFonts w:ascii="Arial" w:hAnsi="Arial" w:cs="Arial"/>
          <w:sz w:val="22"/>
          <w:szCs w:val="22"/>
        </w:rPr>
        <w:t>Un lugar habilitado como camerino con capacidad para 9 personas, que tenga servicio, una mesa grande y sillas.</w:t>
      </w:r>
    </w:p>
    <w:p w:rsidR="00FB0291" w:rsidRPr="0064419F" w:rsidRDefault="00FB0291" w:rsidP="00FB0291">
      <w:pPr>
        <w:spacing w:after="120" w:line="360" w:lineRule="auto"/>
        <w:ind w:firstLine="708"/>
        <w:jc w:val="both"/>
        <w:rPr>
          <w:rFonts w:ascii="Arial" w:hAnsi="Arial" w:cs="Arial"/>
          <w:sz w:val="22"/>
          <w:szCs w:val="22"/>
        </w:rPr>
      </w:pPr>
      <w:r>
        <w:rPr>
          <w:rFonts w:ascii="Arial" w:hAnsi="Arial" w:cs="Arial"/>
          <w:sz w:val="22"/>
          <w:szCs w:val="22"/>
        </w:rPr>
        <w:t>Del buen cumplimiento de estas condiciones serán responsables los Ayuntamientos de los municipios en que se celebren los conciertos, declinando el grupo NUEVO MESTER DE JUGLARÍA cualquier responsabilidad por la no celebración de la actuación a su realización deficiente debido al incumplimiento de todas y cada una de estas condiciones o su cumplimiento inadecuado.</w:t>
      </w:r>
    </w:p>
    <w:p w:rsidR="00FB0291" w:rsidRDefault="00FB0291" w:rsidP="00FB0291">
      <w:pPr>
        <w:spacing w:after="120" w:line="360" w:lineRule="auto"/>
        <w:jc w:val="both"/>
        <w:rPr>
          <w:rFonts w:ascii="Arial" w:hAnsi="Arial" w:cs="Arial"/>
          <w:sz w:val="22"/>
          <w:szCs w:val="22"/>
        </w:rPr>
      </w:pPr>
    </w:p>
    <w:p w:rsidR="00FB0291" w:rsidRPr="00FD4AFA" w:rsidRDefault="00FB0291" w:rsidP="00FB0291">
      <w:pPr>
        <w:spacing w:after="120" w:line="360" w:lineRule="auto"/>
        <w:jc w:val="center"/>
        <w:rPr>
          <w:rFonts w:ascii="Arial" w:hAnsi="Arial" w:cs="Arial"/>
          <w:sz w:val="22"/>
          <w:szCs w:val="22"/>
        </w:rPr>
      </w:pPr>
      <w:r w:rsidRPr="00FD4AFA">
        <w:rPr>
          <w:rFonts w:ascii="Arial" w:hAnsi="Arial" w:cs="Arial"/>
          <w:sz w:val="22"/>
          <w:szCs w:val="22"/>
        </w:rPr>
        <w:t>En</w:t>
      </w:r>
      <w:r>
        <w:rPr>
          <w:rFonts w:ascii="Arial" w:hAnsi="Arial" w:cs="Arial"/>
          <w:sz w:val="22"/>
          <w:szCs w:val="22"/>
        </w:rPr>
        <w:t xml:space="preserve">                         </w:t>
      </w:r>
      <w:r w:rsidRPr="00FD4AFA">
        <w:rPr>
          <w:rFonts w:ascii="Arial" w:hAnsi="Arial" w:cs="Arial"/>
          <w:sz w:val="22"/>
          <w:szCs w:val="22"/>
        </w:rPr>
        <w:t xml:space="preserve"> a  </w:t>
      </w:r>
      <w:proofErr w:type="gramStart"/>
      <w:r w:rsidRPr="00FD4AFA">
        <w:rPr>
          <w:rFonts w:ascii="Arial" w:hAnsi="Arial" w:cs="Arial"/>
          <w:sz w:val="22"/>
          <w:szCs w:val="22"/>
        </w:rPr>
        <w:t xml:space="preserve">  ,</w:t>
      </w:r>
      <w:proofErr w:type="gramEnd"/>
      <w:r w:rsidRPr="00FD4AFA">
        <w:rPr>
          <w:rFonts w:ascii="Arial" w:hAnsi="Arial" w:cs="Arial"/>
          <w:sz w:val="22"/>
          <w:szCs w:val="22"/>
        </w:rPr>
        <w:t xml:space="preserve"> de                                 , de 2019</w:t>
      </w:r>
    </w:p>
    <w:p w:rsidR="00FB0291" w:rsidRPr="00FD4AFA" w:rsidRDefault="00FB0291" w:rsidP="00FB0291">
      <w:pPr>
        <w:spacing w:after="120" w:line="360" w:lineRule="auto"/>
        <w:jc w:val="center"/>
        <w:rPr>
          <w:rFonts w:ascii="Arial" w:hAnsi="Arial" w:cs="Arial"/>
          <w:sz w:val="22"/>
          <w:szCs w:val="22"/>
        </w:rPr>
      </w:pPr>
      <w:r>
        <w:rPr>
          <w:rFonts w:ascii="Arial" w:hAnsi="Arial" w:cs="Arial"/>
          <w:sz w:val="22"/>
          <w:szCs w:val="22"/>
        </w:rPr>
        <w:t xml:space="preserve">Sra. </w:t>
      </w:r>
      <w:proofErr w:type="gramStart"/>
      <w:r>
        <w:rPr>
          <w:rFonts w:ascii="Arial" w:hAnsi="Arial" w:cs="Arial"/>
          <w:sz w:val="22"/>
          <w:szCs w:val="22"/>
        </w:rPr>
        <w:t>Alcaldesa</w:t>
      </w:r>
      <w:proofErr w:type="gramEnd"/>
      <w:r>
        <w:rPr>
          <w:rFonts w:ascii="Arial" w:hAnsi="Arial" w:cs="Arial"/>
          <w:sz w:val="22"/>
          <w:szCs w:val="22"/>
        </w:rPr>
        <w:t xml:space="preserve"> / Sr. </w:t>
      </w:r>
      <w:r w:rsidRPr="00FD4AFA">
        <w:rPr>
          <w:rFonts w:ascii="Arial" w:hAnsi="Arial" w:cs="Arial"/>
          <w:sz w:val="22"/>
          <w:szCs w:val="22"/>
        </w:rPr>
        <w:t>Alcalde</w:t>
      </w:r>
    </w:p>
    <w:p w:rsidR="00FD16A4" w:rsidRDefault="00FD16A4"/>
    <w:sectPr w:rsidR="00FD16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7A3F"/>
    <w:multiLevelType w:val="hybridMultilevel"/>
    <w:tmpl w:val="013E0084"/>
    <w:lvl w:ilvl="0" w:tplc="504CECC8">
      <w:start w:val="1"/>
      <w:numFmt w:val="lowerLetter"/>
      <w:lvlText w:val="%1."/>
      <w:lvlJc w:val="left"/>
      <w:pPr>
        <w:tabs>
          <w:tab w:val="num" w:pos="1080"/>
        </w:tabs>
        <w:ind w:left="1080" w:hanging="360"/>
      </w:pPr>
      <w:rPr>
        <w:rFonts w:hint="default"/>
      </w:rPr>
    </w:lvl>
    <w:lvl w:ilvl="1" w:tplc="17080796">
      <w:start w:val="4"/>
      <w:numFmt w:val="bullet"/>
      <w:lvlText w:val="-"/>
      <w:lvlJc w:val="left"/>
      <w:pPr>
        <w:ind w:left="1440" w:hanging="360"/>
      </w:pPr>
      <w:rPr>
        <w:rFonts w:ascii="Arial" w:eastAsia="Times New Roman" w:hAnsi="Arial" w:cs="Arial" w:hint="default"/>
      </w:rPr>
    </w:lvl>
    <w:lvl w:ilvl="2" w:tplc="3DF40AB8">
      <w:start w:val="1"/>
      <w:numFmt w:val="lowerLetter"/>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83E2EF6"/>
    <w:multiLevelType w:val="hybridMultilevel"/>
    <w:tmpl w:val="B9B85E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91"/>
    <w:rsid w:val="00072843"/>
    <w:rsid w:val="00104EEC"/>
    <w:rsid w:val="00BE3847"/>
    <w:rsid w:val="00EA0633"/>
    <w:rsid w:val="00FB0291"/>
    <w:rsid w:val="00FD16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818D73"/>
  <w15:chartTrackingRefBased/>
  <w15:docId w15:val="{7595C4EE-94E7-4193-97AA-460C86FD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29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E592-AE16-4747-A709-E0475762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754</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Santiago Gómez Moreno</dc:creator>
  <cp:keywords/>
  <dc:description/>
  <cp:lastModifiedBy>Luis Santiago Gómez Moreno</cp:lastModifiedBy>
  <cp:revision>2</cp:revision>
  <dcterms:created xsi:type="dcterms:W3CDTF">2019-02-21T12:19:00Z</dcterms:created>
  <dcterms:modified xsi:type="dcterms:W3CDTF">2019-02-21T12:58:00Z</dcterms:modified>
</cp:coreProperties>
</file>